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8F" w:rsidRPr="00B43E00" w:rsidRDefault="00BB5953" w:rsidP="00B43E00">
      <w:pPr>
        <w:widowControl/>
        <w:adjustRightInd w:val="0"/>
        <w:snapToGrid w:val="0"/>
        <w:spacing w:line="560" w:lineRule="exact"/>
        <w:ind w:left="601" w:hangingChars="200" w:hanging="601"/>
        <w:jc w:val="center"/>
        <w:rPr>
          <w:rFonts w:eastAsia="標楷體"/>
          <w:b/>
          <w:kern w:val="0"/>
          <w:sz w:val="30"/>
          <w:szCs w:val="30"/>
        </w:rPr>
      </w:pPr>
      <w:r w:rsidRPr="00B43E00">
        <w:rPr>
          <w:rFonts w:eastAsia="標楷體"/>
          <w:b/>
          <w:kern w:val="0"/>
          <w:sz w:val="30"/>
          <w:szCs w:val="30"/>
        </w:rPr>
        <w:t>臺中市</w:t>
      </w:r>
      <w:r w:rsidR="005172EF" w:rsidRPr="00B43E00">
        <w:rPr>
          <w:rFonts w:eastAsia="標楷體"/>
          <w:b/>
          <w:kern w:val="0"/>
          <w:sz w:val="30"/>
          <w:szCs w:val="30"/>
        </w:rPr>
        <w:t>各區</w:t>
      </w:r>
      <w:r w:rsidR="00C4308F" w:rsidRPr="00B43E00">
        <w:rPr>
          <w:rFonts w:eastAsia="標楷體"/>
          <w:b/>
          <w:kern w:val="0"/>
          <w:sz w:val="30"/>
          <w:szCs w:val="30"/>
        </w:rPr>
        <w:t>戶政事務所受理非辦公日</w:t>
      </w:r>
      <w:r w:rsidR="00ED7FFA" w:rsidRPr="00B43E00">
        <w:rPr>
          <w:rFonts w:eastAsia="標楷體"/>
          <w:b/>
          <w:kern w:val="0"/>
          <w:sz w:val="30"/>
          <w:szCs w:val="30"/>
        </w:rPr>
        <w:t>預約</w:t>
      </w:r>
      <w:r w:rsidRPr="00B43E00">
        <w:rPr>
          <w:rFonts w:eastAsia="標楷體"/>
          <w:b/>
          <w:kern w:val="0"/>
          <w:sz w:val="30"/>
          <w:szCs w:val="30"/>
        </w:rPr>
        <w:t>便民服務實施計畫</w:t>
      </w:r>
    </w:p>
    <w:p w:rsidR="00C80E6C" w:rsidRPr="00666BDC" w:rsidRDefault="00C80E6C" w:rsidP="005E1304">
      <w:pPr>
        <w:widowControl/>
        <w:adjustRightInd w:val="0"/>
        <w:snapToGrid w:val="0"/>
        <w:spacing w:beforeLines="100" w:line="280" w:lineRule="atLeast"/>
        <w:ind w:left="320" w:hangingChars="200" w:hanging="320"/>
        <w:jc w:val="right"/>
        <w:rPr>
          <w:rStyle w:val="dialogtext1"/>
          <w:rFonts w:ascii="Times New Roman" w:eastAsia="標楷體" w:hAnsi="Times New Roman"/>
          <w:color w:val="auto"/>
          <w:spacing w:val="-20"/>
          <w:sz w:val="20"/>
          <w:szCs w:val="20"/>
        </w:rPr>
      </w:pPr>
      <w:r w:rsidRPr="00666BDC">
        <w:rPr>
          <w:rFonts w:eastAsia="標楷體"/>
          <w:spacing w:val="-20"/>
          <w:kern w:val="0"/>
          <w:sz w:val="20"/>
          <w:szCs w:val="20"/>
        </w:rPr>
        <w:t>臺中市政府民政局</w:t>
      </w:r>
      <w:r w:rsidRPr="00666BDC">
        <w:rPr>
          <w:rFonts w:eastAsia="標楷體"/>
          <w:spacing w:val="-20"/>
          <w:kern w:val="0"/>
          <w:sz w:val="20"/>
          <w:szCs w:val="20"/>
        </w:rPr>
        <w:t>101</w:t>
      </w:r>
      <w:r w:rsidRPr="00666BDC">
        <w:rPr>
          <w:rFonts w:eastAsia="標楷體"/>
          <w:spacing w:val="-20"/>
          <w:kern w:val="0"/>
          <w:sz w:val="20"/>
          <w:szCs w:val="20"/>
        </w:rPr>
        <w:t>年</w:t>
      </w:r>
      <w:r w:rsidRPr="00666BDC">
        <w:rPr>
          <w:rFonts w:eastAsia="標楷體"/>
          <w:spacing w:val="-20"/>
          <w:kern w:val="0"/>
          <w:sz w:val="20"/>
          <w:szCs w:val="20"/>
        </w:rPr>
        <w:t>12</w:t>
      </w:r>
      <w:r w:rsidRPr="00666BDC">
        <w:rPr>
          <w:rFonts w:eastAsia="標楷體"/>
          <w:spacing w:val="-20"/>
          <w:kern w:val="0"/>
          <w:sz w:val="20"/>
          <w:szCs w:val="20"/>
        </w:rPr>
        <w:t>月</w:t>
      </w:r>
      <w:r w:rsidRPr="00666BDC">
        <w:rPr>
          <w:rFonts w:eastAsia="標楷體"/>
          <w:spacing w:val="-20"/>
          <w:kern w:val="0"/>
          <w:sz w:val="20"/>
          <w:szCs w:val="20"/>
        </w:rPr>
        <w:t>17</w:t>
      </w:r>
      <w:r w:rsidRPr="00666BDC">
        <w:rPr>
          <w:rFonts w:eastAsia="標楷體"/>
          <w:spacing w:val="-20"/>
          <w:kern w:val="0"/>
          <w:sz w:val="20"/>
          <w:szCs w:val="20"/>
        </w:rPr>
        <w:t>日</w:t>
      </w:r>
      <w:r w:rsidRPr="00666BDC">
        <w:rPr>
          <w:rStyle w:val="dialogtext1"/>
          <w:rFonts w:ascii="Times New Roman" w:eastAsia="標楷體" w:hAnsi="Times New Roman"/>
          <w:color w:val="auto"/>
          <w:spacing w:val="-20"/>
          <w:sz w:val="20"/>
          <w:szCs w:val="20"/>
        </w:rPr>
        <w:t>中市民戶字第</w:t>
      </w:r>
      <w:r w:rsidRPr="00666BDC">
        <w:rPr>
          <w:rStyle w:val="dialogtext1"/>
          <w:rFonts w:ascii="Times New Roman" w:eastAsia="標楷體" w:hAnsi="Times New Roman"/>
          <w:color w:val="auto"/>
          <w:spacing w:val="-20"/>
          <w:sz w:val="20"/>
          <w:szCs w:val="20"/>
        </w:rPr>
        <w:t>1010041562</w:t>
      </w:r>
      <w:r w:rsidRPr="00666BDC">
        <w:rPr>
          <w:rStyle w:val="dialogtext1"/>
          <w:rFonts w:ascii="Times New Roman" w:eastAsia="標楷體" w:hAnsi="Times New Roman"/>
          <w:color w:val="auto"/>
          <w:spacing w:val="-20"/>
          <w:sz w:val="20"/>
          <w:szCs w:val="20"/>
        </w:rPr>
        <w:t>號函</w:t>
      </w:r>
      <w:r w:rsidR="00170795" w:rsidRPr="00666BDC">
        <w:rPr>
          <w:rStyle w:val="dialogtext1"/>
          <w:rFonts w:ascii="Times New Roman" w:eastAsia="標楷體" w:hAnsi="Times New Roman"/>
          <w:color w:val="auto"/>
          <w:spacing w:val="-20"/>
          <w:sz w:val="20"/>
          <w:szCs w:val="20"/>
        </w:rPr>
        <w:t>訂定</w:t>
      </w:r>
    </w:p>
    <w:p w:rsidR="008B455F" w:rsidRPr="00666BDC" w:rsidRDefault="008B455F" w:rsidP="00666BDC">
      <w:pPr>
        <w:widowControl/>
        <w:adjustRightInd w:val="0"/>
        <w:snapToGrid w:val="0"/>
        <w:spacing w:line="280" w:lineRule="atLeast"/>
        <w:ind w:left="320" w:hangingChars="200" w:hanging="320"/>
        <w:jc w:val="right"/>
        <w:rPr>
          <w:rStyle w:val="dialogtext1"/>
          <w:rFonts w:ascii="Times New Roman" w:eastAsia="標楷體" w:hAnsi="Times New Roman"/>
          <w:color w:val="auto"/>
          <w:spacing w:val="-20"/>
          <w:sz w:val="20"/>
          <w:szCs w:val="20"/>
        </w:rPr>
      </w:pPr>
      <w:r w:rsidRPr="00666BDC">
        <w:rPr>
          <w:rFonts w:eastAsia="標楷體"/>
          <w:spacing w:val="-20"/>
          <w:kern w:val="0"/>
          <w:sz w:val="20"/>
          <w:szCs w:val="20"/>
        </w:rPr>
        <w:t>臺中市政府民政局</w:t>
      </w:r>
      <w:r w:rsidRPr="00666BDC">
        <w:rPr>
          <w:rFonts w:eastAsia="標楷體"/>
          <w:spacing w:val="-20"/>
          <w:kern w:val="0"/>
          <w:sz w:val="20"/>
          <w:szCs w:val="20"/>
        </w:rPr>
        <w:t>102</w:t>
      </w:r>
      <w:r w:rsidRPr="00666BDC">
        <w:rPr>
          <w:rFonts w:eastAsia="標楷體"/>
          <w:spacing w:val="-20"/>
          <w:kern w:val="0"/>
          <w:sz w:val="20"/>
          <w:szCs w:val="20"/>
        </w:rPr>
        <w:t>年</w:t>
      </w:r>
      <w:r w:rsidR="000B5319" w:rsidRPr="00666BDC">
        <w:rPr>
          <w:rFonts w:eastAsia="標楷體"/>
          <w:spacing w:val="-20"/>
          <w:kern w:val="0"/>
          <w:sz w:val="20"/>
          <w:szCs w:val="20"/>
        </w:rPr>
        <w:t>8</w:t>
      </w:r>
      <w:r w:rsidRPr="00666BDC">
        <w:rPr>
          <w:rFonts w:eastAsia="標楷體"/>
          <w:spacing w:val="-20"/>
          <w:kern w:val="0"/>
          <w:sz w:val="20"/>
          <w:szCs w:val="20"/>
        </w:rPr>
        <w:t>月</w:t>
      </w:r>
      <w:r w:rsidR="000B5319" w:rsidRPr="00666BDC">
        <w:rPr>
          <w:rFonts w:eastAsia="標楷體"/>
          <w:spacing w:val="-20"/>
          <w:kern w:val="0"/>
          <w:sz w:val="20"/>
          <w:szCs w:val="20"/>
        </w:rPr>
        <w:t>27</w:t>
      </w:r>
      <w:r w:rsidRPr="00666BDC">
        <w:rPr>
          <w:rFonts w:eastAsia="標楷體"/>
          <w:spacing w:val="-20"/>
          <w:kern w:val="0"/>
          <w:sz w:val="20"/>
          <w:szCs w:val="20"/>
        </w:rPr>
        <w:t>日</w:t>
      </w:r>
      <w:r w:rsidRPr="00666BDC">
        <w:rPr>
          <w:rStyle w:val="dialogtext1"/>
          <w:rFonts w:ascii="Times New Roman" w:eastAsia="標楷體" w:hAnsi="Times New Roman"/>
          <w:color w:val="auto"/>
          <w:spacing w:val="-20"/>
          <w:sz w:val="20"/>
          <w:szCs w:val="20"/>
        </w:rPr>
        <w:t>中市民戶字第</w:t>
      </w:r>
      <w:r w:rsidR="000B5319" w:rsidRPr="00666BDC">
        <w:rPr>
          <w:rStyle w:val="dialogtext1"/>
          <w:rFonts w:ascii="Times New Roman" w:eastAsia="標楷體" w:hAnsi="Times New Roman"/>
          <w:color w:val="auto"/>
          <w:spacing w:val="-20"/>
          <w:sz w:val="20"/>
          <w:szCs w:val="20"/>
        </w:rPr>
        <w:t>1020029544</w:t>
      </w:r>
      <w:r w:rsidR="003D04D5">
        <w:rPr>
          <w:rStyle w:val="dialogtext1"/>
          <w:rFonts w:ascii="Times New Roman" w:eastAsia="標楷體" w:hAnsi="Times New Roman"/>
          <w:color w:val="auto"/>
          <w:spacing w:val="-20"/>
          <w:sz w:val="20"/>
          <w:szCs w:val="20"/>
        </w:rPr>
        <w:t>號函修</w:t>
      </w:r>
      <w:r w:rsidR="003D04D5">
        <w:rPr>
          <w:rStyle w:val="dialogtext1"/>
          <w:rFonts w:ascii="Times New Roman" w:eastAsia="標楷體" w:hAnsi="Times New Roman" w:hint="eastAsia"/>
          <w:color w:val="auto"/>
          <w:spacing w:val="-20"/>
          <w:sz w:val="20"/>
          <w:szCs w:val="20"/>
        </w:rPr>
        <w:t>正</w:t>
      </w:r>
    </w:p>
    <w:p w:rsidR="00C60A08" w:rsidRDefault="00C60A08" w:rsidP="00666BDC">
      <w:pPr>
        <w:widowControl/>
        <w:adjustRightInd w:val="0"/>
        <w:snapToGrid w:val="0"/>
        <w:spacing w:line="280" w:lineRule="atLeast"/>
        <w:ind w:left="320" w:hangingChars="200" w:hanging="320"/>
        <w:jc w:val="right"/>
        <w:rPr>
          <w:rStyle w:val="dialogtext1"/>
          <w:rFonts w:ascii="Times New Roman" w:eastAsia="標楷體" w:hAnsi="Times New Roman"/>
          <w:color w:val="auto"/>
          <w:spacing w:val="-20"/>
          <w:sz w:val="20"/>
          <w:szCs w:val="20"/>
        </w:rPr>
      </w:pPr>
      <w:r w:rsidRPr="00666BDC">
        <w:rPr>
          <w:rFonts w:eastAsia="標楷體"/>
          <w:spacing w:val="-20"/>
          <w:kern w:val="0"/>
          <w:sz w:val="20"/>
          <w:szCs w:val="20"/>
        </w:rPr>
        <w:t>臺中市政府民政局</w:t>
      </w:r>
      <w:r w:rsidRPr="00666BDC">
        <w:rPr>
          <w:rFonts w:eastAsia="標楷體"/>
          <w:spacing w:val="-20"/>
          <w:kern w:val="0"/>
          <w:sz w:val="20"/>
          <w:szCs w:val="20"/>
        </w:rPr>
        <w:t>102</w:t>
      </w:r>
      <w:r w:rsidRPr="00666BDC">
        <w:rPr>
          <w:rFonts w:eastAsia="標楷體"/>
          <w:spacing w:val="-20"/>
          <w:kern w:val="0"/>
          <w:sz w:val="20"/>
          <w:szCs w:val="20"/>
        </w:rPr>
        <w:t>年</w:t>
      </w:r>
      <w:r w:rsidRPr="00666BDC">
        <w:rPr>
          <w:rFonts w:eastAsia="標楷體"/>
          <w:spacing w:val="-20"/>
          <w:kern w:val="0"/>
          <w:sz w:val="20"/>
          <w:szCs w:val="20"/>
        </w:rPr>
        <w:t>9</w:t>
      </w:r>
      <w:r w:rsidRPr="00666BDC">
        <w:rPr>
          <w:rFonts w:eastAsia="標楷體"/>
          <w:spacing w:val="-20"/>
          <w:kern w:val="0"/>
          <w:sz w:val="20"/>
          <w:szCs w:val="20"/>
        </w:rPr>
        <w:t>月</w:t>
      </w:r>
      <w:r w:rsidR="00E96273" w:rsidRPr="00666BDC">
        <w:rPr>
          <w:rFonts w:eastAsia="標楷體"/>
          <w:spacing w:val="-20"/>
          <w:kern w:val="0"/>
          <w:sz w:val="20"/>
          <w:szCs w:val="20"/>
        </w:rPr>
        <w:t>5</w:t>
      </w:r>
      <w:r w:rsidRPr="00666BDC">
        <w:rPr>
          <w:rFonts w:eastAsia="標楷體"/>
          <w:spacing w:val="-20"/>
          <w:kern w:val="0"/>
          <w:sz w:val="20"/>
          <w:szCs w:val="20"/>
        </w:rPr>
        <w:t>日</w:t>
      </w:r>
      <w:r w:rsidRPr="00666BDC">
        <w:rPr>
          <w:rStyle w:val="dialogtext1"/>
          <w:rFonts w:ascii="Times New Roman" w:eastAsia="標楷體" w:hAnsi="Times New Roman"/>
          <w:color w:val="auto"/>
          <w:spacing w:val="-20"/>
          <w:sz w:val="20"/>
          <w:szCs w:val="20"/>
        </w:rPr>
        <w:t>中市民戶字第</w:t>
      </w:r>
      <w:r w:rsidR="00E96273" w:rsidRPr="00666BDC">
        <w:rPr>
          <w:rStyle w:val="dialogtext1"/>
          <w:rFonts w:ascii="Times New Roman" w:eastAsia="標楷體" w:hAnsi="Times New Roman"/>
          <w:color w:val="auto"/>
          <w:spacing w:val="-20"/>
          <w:sz w:val="20"/>
          <w:szCs w:val="20"/>
        </w:rPr>
        <w:t>1020030606</w:t>
      </w:r>
      <w:r w:rsidR="003D04D5">
        <w:rPr>
          <w:rStyle w:val="dialogtext1"/>
          <w:rFonts w:ascii="Times New Roman" w:eastAsia="標楷體" w:hAnsi="Times New Roman"/>
          <w:color w:val="auto"/>
          <w:spacing w:val="-20"/>
          <w:sz w:val="20"/>
          <w:szCs w:val="20"/>
        </w:rPr>
        <w:t>號函修</w:t>
      </w:r>
      <w:r w:rsidR="003D04D5">
        <w:rPr>
          <w:rStyle w:val="dialogtext1"/>
          <w:rFonts w:ascii="Times New Roman" w:eastAsia="標楷體" w:hAnsi="Times New Roman" w:hint="eastAsia"/>
          <w:color w:val="auto"/>
          <w:spacing w:val="-20"/>
          <w:sz w:val="20"/>
          <w:szCs w:val="20"/>
        </w:rPr>
        <w:t>正</w:t>
      </w:r>
    </w:p>
    <w:p w:rsidR="00873462" w:rsidRPr="003D04D5" w:rsidRDefault="00873462" w:rsidP="00666BDC">
      <w:pPr>
        <w:widowControl/>
        <w:adjustRightInd w:val="0"/>
        <w:snapToGrid w:val="0"/>
        <w:spacing w:line="280" w:lineRule="atLeast"/>
        <w:ind w:left="320" w:hangingChars="200" w:hanging="320"/>
        <w:jc w:val="right"/>
        <w:rPr>
          <w:rStyle w:val="dialogtext1"/>
          <w:rFonts w:ascii="Times New Roman" w:eastAsia="標楷體" w:hAnsi="Times New Roman"/>
          <w:color w:val="auto"/>
          <w:spacing w:val="-20"/>
          <w:sz w:val="20"/>
          <w:szCs w:val="20"/>
        </w:rPr>
      </w:pPr>
      <w:r w:rsidRPr="003D04D5">
        <w:rPr>
          <w:rFonts w:eastAsia="標楷體"/>
          <w:spacing w:val="-20"/>
          <w:kern w:val="0"/>
          <w:sz w:val="20"/>
          <w:szCs w:val="20"/>
        </w:rPr>
        <w:t>臺中市政府民政局</w:t>
      </w:r>
      <w:r w:rsidRPr="003D04D5">
        <w:rPr>
          <w:rFonts w:eastAsia="標楷體"/>
          <w:spacing w:val="-20"/>
          <w:kern w:val="0"/>
          <w:sz w:val="20"/>
          <w:szCs w:val="20"/>
        </w:rPr>
        <w:t>102</w:t>
      </w:r>
      <w:r w:rsidRPr="003D04D5">
        <w:rPr>
          <w:rFonts w:eastAsia="標楷體"/>
          <w:spacing w:val="-20"/>
          <w:kern w:val="0"/>
          <w:sz w:val="20"/>
          <w:szCs w:val="20"/>
        </w:rPr>
        <w:t>年</w:t>
      </w:r>
      <w:r w:rsidR="003D04D5">
        <w:rPr>
          <w:rFonts w:eastAsia="標楷體" w:hint="eastAsia"/>
          <w:spacing w:val="-20"/>
          <w:kern w:val="0"/>
          <w:sz w:val="20"/>
          <w:szCs w:val="20"/>
        </w:rPr>
        <w:t>12</w:t>
      </w:r>
      <w:r w:rsidRPr="003D04D5">
        <w:rPr>
          <w:rFonts w:eastAsia="標楷體"/>
          <w:spacing w:val="-20"/>
          <w:kern w:val="0"/>
          <w:sz w:val="20"/>
          <w:szCs w:val="20"/>
        </w:rPr>
        <w:t>月</w:t>
      </w:r>
      <w:r w:rsidR="003D04D5">
        <w:rPr>
          <w:rFonts w:eastAsia="標楷體" w:hint="eastAsia"/>
          <w:spacing w:val="-20"/>
          <w:kern w:val="0"/>
          <w:sz w:val="20"/>
          <w:szCs w:val="20"/>
        </w:rPr>
        <w:t>11</w:t>
      </w:r>
      <w:r w:rsidRPr="003D04D5">
        <w:rPr>
          <w:rFonts w:eastAsia="標楷體"/>
          <w:spacing w:val="-20"/>
          <w:kern w:val="0"/>
          <w:sz w:val="20"/>
          <w:szCs w:val="20"/>
        </w:rPr>
        <w:t>日</w:t>
      </w:r>
      <w:r w:rsidR="00AB1A69" w:rsidRPr="00AB1A69">
        <w:rPr>
          <w:rStyle w:val="dialogtext1"/>
          <w:rFonts w:ascii="Times New Roman" w:eastAsia="標楷體" w:hAnsi="Times New Roman" w:hint="eastAsia"/>
          <w:color w:val="auto"/>
          <w:spacing w:val="-20"/>
          <w:sz w:val="20"/>
          <w:szCs w:val="20"/>
        </w:rPr>
        <w:t>中市民戶字第</w:t>
      </w:r>
      <w:r w:rsidR="00AB1A69" w:rsidRPr="00AB1A69">
        <w:rPr>
          <w:rStyle w:val="dialogtext1"/>
          <w:rFonts w:ascii="Times New Roman" w:eastAsia="標楷體" w:hAnsi="Times New Roman" w:hint="eastAsia"/>
          <w:color w:val="auto"/>
          <w:spacing w:val="-20"/>
          <w:sz w:val="20"/>
          <w:szCs w:val="20"/>
        </w:rPr>
        <w:t>1020042566</w:t>
      </w:r>
      <w:r w:rsidR="00AB1A69" w:rsidRPr="00AB1A69">
        <w:rPr>
          <w:rStyle w:val="dialogtext1"/>
          <w:rFonts w:ascii="Times New Roman" w:eastAsia="標楷體" w:hAnsi="Times New Roman" w:hint="eastAsia"/>
          <w:color w:val="auto"/>
          <w:spacing w:val="-20"/>
          <w:sz w:val="20"/>
          <w:szCs w:val="20"/>
        </w:rPr>
        <w:t>號</w:t>
      </w:r>
      <w:r w:rsidR="003D04D5" w:rsidRPr="003D04D5">
        <w:rPr>
          <w:rStyle w:val="dialogtext1"/>
          <w:rFonts w:ascii="Times New Roman" w:eastAsia="標楷體" w:hAnsi="Times New Roman"/>
          <w:color w:val="auto"/>
          <w:spacing w:val="-20"/>
          <w:sz w:val="20"/>
          <w:szCs w:val="20"/>
        </w:rPr>
        <w:t>函修</w:t>
      </w:r>
      <w:r w:rsidR="003D04D5" w:rsidRPr="003D04D5">
        <w:rPr>
          <w:rStyle w:val="dialogtext1"/>
          <w:rFonts w:ascii="Times New Roman" w:eastAsia="標楷體" w:hAnsi="Times New Roman" w:hint="eastAsia"/>
          <w:color w:val="auto"/>
          <w:spacing w:val="-20"/>
          <w:sz w:val="20"/>
          <w:szCs w:val="20"/>
        </w:rPr>
        <w:t>正</w:t>
      </w:r>
    </w:p>
    <w:p w:rsidR="00C60A08" w:rsidRPr="00666BDC" w:rsidRDefault="00C60A08" w:rsidP="000B5319">
      <w:pPr>
        <w:widowControl/>
        <w:adjustRightInd w:val="0"/>
        <w:snapToGrid w:val="0"/>
        <w:spacing w:line="240" w:lineRule="atLeast"/>
        <w:ind w:left="320" w:hangingChars="200" w:hanging="320"/>
        <w:jc w:val="right"/>
        <w:rPr>
          <w:rStyle w:val="dialogtext1"/>
          <w:rFonts w:ascii="Times New Roman" w:eastAsia="標楷體" w:hAnsi="Times New Roman"/>
          <w:color w:val="auto"/>
          <w:spacing w:val="-20"/>
          <w:sz w:val="20"/>
          <w:szCs w:val="20"/>
        </w:rPr>
      </w:pPr>
    </w:p>
    <w:p w:rsidR="00666BDC" w:rsidRDefault="00BB5953" w:rsidP="00666BDC">
      <w:pPr>
        <w:widowControl/>
        <w:numPr>
          <w:ilvl w:val="0"/>
          <w:numId w:val="19"/>
        </w:numPr>
        <w:adjustRightInd w:val="0"/>
        <w:snapToGrid w:val="0"/>
        <w:spacing w:line="560" w:lineRule="exact"/>
        <w:ind w:left="567" w:hanging="567"/>
        <w:rPr>
          <w:rFonts w:eastAsia="標楷體"/>
          <w:kern w:val="0"/>
          <w:sz w:val="28"/>
          <w:szCs w:val="28"/>
        </w:rPr>
      </w:pPr>
      <w:r w:rsidRPr="00666BDC">
        <w:rPr>
          <w:rFonts w:eastAsia="標楷體"/>
          <w:kern w:val="0"/>
          <w:sz w:val="28"/>
          <w:szCs w:val="28"/>
        </w:rPr>
        <w:t>目的</w:t>
      </w:r>
      <w:r w:rsidR="00A31621" w:rsidRPr="00666BDC">
        <w:rPr>
          <w:rFonts w:eastAsia="標楷體"/>
          <w:kern w:val="0"/>
          <w:sz w:val="28"/>
          <w:szCs w:val="28"/>
        </w:rPr>
        <w:t>：</w:t>
      </w:r>
    </w:p>
    <w:p w:rsidR="00666BDC" w:rsidRDefault="00007BAD" w:rsidP="00666BDC">
      <w:pPr>
        <w:widowControl/>
        <w:adjustRightInd w:val="0"/>
        <w:snapToGrid w:val="0"/>
        <w:spacing w:line="560" w:lineRule="exact"/>
        <w:ind w:left="567"/>
        <w:rPr>
          <w:rFonts w:eastAsia="標楷體"/>
          <w:kern w:val="0"/>
          <w:sz w:val="28"/>
          <w:szCs w:val="28"/>
        </w:rPr>
      </w:pPr>
      <w:r w:rsidRPr="00666BDC">
        <w:rPr>
          <w:rFonts w:eastAsia="標楷體"/>
          <w:kern w:val="0"/>
          <w:sz w:val="28"/>
          <w:szCs w:val="28"/>
        </w:rPr>
        <w:t>臺中市政府民政局</w:t>
      </w:r>
      <w:r w:rsidR="00BF4560" w:rsidRPr="00666BDC">
        <w:rPr>
          <w:rFonts w:eastAsia="標楷體"/>
          <w:kern w:val="0"/>
          <w:sz w:val="28"/>
          <w:szCs w:val="28"/>
        </w:rPr>
        <w:t>為擴大</w:t>
      </w:r>
      <w:r w:rsidR="005172EF" w:rsidRPr="00666BDC">
        <w:rPr>
          <w:rFonts w:eastAsia="標楷體"/>
          <w:kern w:val="0"/>
          <w:sz w:val="28"/>
          <w:szCs w:val="28"/>
        </w:rPr>
        <w:t>為</w:t>
      </w:r>
      <w:r w:rsidR="00BF4560" w:rsidRPr="00666BDC">
        <w:rPr>
          <w:rFonts w:eastAsia="標楷體"/>
          <w:kern w:val="0"/>
          <w:sz w:val="28"/>
          <w:szCs w:val="28"/>
        </w:rPr>
        <w:t>民服務</w:t>
      </w:r>
      <w:r w:rsidR="005172EF" w:rsidRPr="00666BDC">
        <w:rPr>
          <w:rFonts w:eastAsia="標楷體"/>
          <w:kern w:val="0"/>
          <w:sz w:val="28"/>
          <w:szCs w:val="28"/>
        </w:rPr>
        <w:t>功效</w:t>
      </w:r>
      <w:r w:rsidR="00BF4560" w:rsidRPr="00666BDC">
        <w:rPr>
          <w:rFonts w:eastAsia="標楷體"/>
          <w:kern w:val="0"/>
          <w:sz w:val="28"/>
          <w:szCs w:val="28"/>
        </w:rPr>
        <w:t>，</w:t>
      </w:r>
      <w:r w:rsidR="00C03055" w:rsidRPr="00666BDC">
        <w:rPr>
          <w:rFonts w:eastAsia="標楷體"/>
          <w:kern w:val="0"/>
          <w:sz w:val="28"/>
          <w:szCs w:val="28"/>
        </w:rPr>
        <w:t>嘉惠</w:t>
      </w:r>
      <w:r w:rsidR="005172EF" w:rsidRPr="00666BDC">
        <w:rPr>
          <w:rFonts w:eastAsia="標楷體"/>
          <w:kern w:val="0"/>
          <w:sz w:val="28"/>
          <w:szCs w:val="28"/>
        </w:rPr>
        <w:t>無法</w:t>
      </w:r>
      <w:r w:rsidR="00BF4560" w:rsidRPr="00666BDC">
        <w:rPr>
          <w:rFonts w:eastAsia="標楷體"/>
          <w:kern w:val="0"/>
          <w:sz w:val="28"/>
          <w:szCs w:val="28"/>
        </w:rPr>
        <w:t>於</w:t>
      </w:r>
      <w:r w:rsidR="005172EF" w:rsidRPr="00666BDC">
        <w:rPr>
          <w:rFonts w:eastAsia="標楷體"/>
          <w:kern w:val="0"/>
          <w:sz w:val="28"/>
          <w:szCs w:val="28"/>
        </w:rPr>
        <w:t>辦公</w:t>
      </w:r>
      <w:r w:rsidR="00BF4560" w:rsidRPr="00666BDC">
        <w:rPr>
          <w:rFonts w:eastAsia="標楷體"/>
          <w:kern w:val="0"/>
          <w:sz w:val="28"/>
          <w:szCs w:val="28"/>
        </w:rPr>
        <w:t>日親自至戶政事務所申辦戶籍</w:t>
      </w:r>
      <w:r w:rsidR="006C231B" w:rsidRPr="00666BDC">
        <w:rPr>
          <w:rFonts w:eastAsia="標楷體"/>
          <w:kern w:val="0"/>
          <w:sz w:val="28"/>
          <w:szCs w:val="28"/>
        </w:rPr>
        <w:t>登記</w:t>
      </w:r>
      <w:r w:rsidR="00C03055" w:rsidRPr="00666BDC">
        <w:rPr>
          <w:rFonts w:eastAsia="標楷體"/>
          <w:kern w:val="0"/>
          <w:sz w:val="28"/>
          <w:szCs w:val="28"/>
        </w:rPr>
        <w:t>之</w:t>
      </w:r>
      <w:r w:rsidR="005172EF" w:rsidRPr="00666BDC">
        <w:rPr>
          <w:rFonts w:eastAsia="標楷體"/>
          <w:kern w:val="0"/>
          <w:sz w:val="28"/>
          <w:szCs w:val="28"/>
        </w:rPr>
        <w:t>民眾，提供非辦公日預約便民服務</w:t>
      </w:r>
      <w:r w:rsidR="00C03055" w:rsidRPr="00666BDC">
        <w:rPr>
          <w:rFonts w:eastAsia="標楷體"/>
          <w:kern w:val="0"/>
          <w:sz w:val="28"/>
          <w:szCs w:val="28"/>
        </w:rPr>
        <w:t>，特訂定本計畫。</w:t>
      </w:r>
    </w:p>
    <w:p w:rsidR="00666BDC" w:rsidRDefault="00F73E17" w:rsidP="00666BDC">
      <w:pPr>
        <w:widowControl/>
        <w:numPr>
          <w:ilvl w:val="0"/>
          <w:numId w:val="19"/>
        </w:numPr>
        <w:adjustRightInd w:val="0"/>
        <w:snapToGrid w:val="0"/>
        <w:spacing w:line="560" w:lineRule="exact"/>
        <w:ind w:left="567" w:hanging="567"/>
        <w:rPr>
          <w:rFonts w:eastAsia="標楷體"/>
          <w:kern w:val="0"/>
          <w:sz w:val="28"/>
          <w:szCs w:val="28"/>
        </w:rPr>
      </w:pPr>
      <w:r w:rsidRPr="00666BDC">
        <w:rPr>
          <w:rFonts w:eastAsia="標楷體"/>
          <w:kern w:val="0"/>
          <w:sz w:val="28"/>
          <w:szCs w:val="28"/>
        </w:rPr>
        <w:t>服務對象及項目：</w:t>
      </w:r>
    </w:p>
    <w:p w:rsidR="00F73E17" w:rsidRPr="00666BDC" w:rsidRDefault="00F73E17" w:rsidP="00666BDC">
      <w:pPr>
        <w:widowControl/>
        <w:adjustRightInd w:val="0"/>
        <w:snapToGrid w:val="0"/>
        <w:spacing w:line="560" w:lineRule="exact"/>
        <w:ind w:left="567"/>
        <w:rPr>
          <w:rFonts w:eastAsia="標楷體"/>
          <w:kern w:val="0"/>
          <w:sz w:val="28"/>
          <w:szCs w:val="28"/>
        </w:rPr>
      </w:pPr>
      <w:r w:rsidRPr="00666BDC">
        <w:rPr>
          <w:rFonts w:eastAsia="標楷體"/>
          <w:kern w:val="0"/>
          <w:sz w:val="28"/>
          <w:szCs w:val="28"/>
        </w:rPr>
        <w:t>依法令規定必須當事人親自申請，不得委託他人辦理之案件如下：</w:t>
      </w:r>
    </w:p>
    <w:p w:rsidR="00666BDC" w:rsidRDefault="00F73E17" w:rsidP="00666BDC">
      <w:pPr>
        <w:widowControl/>
        <w:numPr>
          <w:ilvl w:val="0"/>
          <w:numId w:val="20"/>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結婚登記：於國外（含大陸地區）結婚者，已符合行為地法之結婚案件，及民國</w:t>
      </w:r>
      <w:r w:rsidRPr="00666BDC">
        <w:rPr>
          <w:rFonts w:eastAsia="標楷體"/>
          <w:kern w:val="0"/>
          <w:sz w:val="28"/>
          <w:szCs w:val="28"/>
        </w:rPr>
        <w:t>97</w:t>
      </w:r>
      <w:r w:rsidRPr="00666BDC">
        <w:rPr>
          <w:rFonts w:eastAsia="標楷體"/>
          <w:kern w:val="0"/>
          <w:sz w:val="28"/>
          <w:szCs w:val="28"/>
        </w:rPr>
        <w:t>年</w:t>
      </w:r>
      <w:r w:rsidRPr="00666BDC">
        <w:rPr>
          <w:rFonts w:eastAsia="標楷體"/>
          <w:kern w:val="0"/>
          <w:sz w:val="28"/>
          <w:szCs w:val="28"/>
        </w:rPr>
        <w:t>5</w:t>
      </w:r>
      <w:r w:rsidRPr="00666BDC">
        <w:rPr>
          <w:rFonts w:eastAsia="標楷體"/>
          <w:kern w:val="0"/>
          <w:sz w:val="28"/>
          <w:szCs w:val="28"/>
        </w:rPr>
        <w:t>月</w:t>
      </w:r>
      <w:r w:rsidRPr="00666BDC">
        <w:rPr>
          <w:rFonts w:eastAsia="標楷體"/>
          <w:kern w:val="0"/>
          <w:sz w:val="28"/>
          <w:szCs w:val="28"/>
        </w:rPr>
        <w:t>22</w:t>
      </w:r>
      <w:r w:rsidRPr="00666BDC">
        <w:rPr>
          <w:rFonts w:eastAsia="標楷體"/>
          <w:kern w:val="0"/>
          <w:sz w:val="28"/>
          <w:szCs w:val="28"/>
        </w:rPr>
        <w:t>日以前已生效之儀式婚不列入本預約範圍。</w:t>
      </w:r>
    </w:p>
    <w:p w:rsidR="00666BDC" w:rsidRDefault="00221967" w:rsidP="00666BDC">
      <w:pPr>
        <w:widowControl/>
        <w:numPr>
          <w:ilvl w:val="0"/>
          <w:numId w:val="20"/>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初、</w:t>
      </w:r>
      <w:r w:rsidR="00F73E17" w:rsidRPr="00666BDC">
        <w:rPr>
          <w:rFonts w:eastAsia="標楷體"/>
          <w:kern w:val="0"/>
          <w:sz w:val="28"/>
          <w:szCs w:val="28"/>
        </w:rPr>
        <w:t>補領</w:t>
      </w:r>
      <w:r w:rsidR="008439FF" w:rsidRPr="00666BDC">
        <w:rPr>
          <w:rFonts w:eastAsia="標楷體"/>
          <w:kern w:val="0"/>
          <w:sz w:val="28"/>
          <w:szCs w:val="28"/>
        </w:rPr>
        <w:t>國民</w:t>
      </w:r>
      <w:r w:rsidR="00F73E17" w:rsidRPr="00666BDC">
        <w:rPr>
          <w:rFonts w:eastAsia="標楷體"/>
          <w:kern w:val="0"/>
          <w:sz w:val="28"/>
          <w:szCs w:val="28"/>
        </w:rPr>
        <w:t>身分證。</w:t>
      </w:r>
    </w:p>
    <w:p w:rsidR="00666BDC" w:rsidRDefault="00F73E17" w:rsidP="00666BDC">
      <w:pPr>
        <w:widowControl/>
        <w:numPr>
          <w:ilvl w:val="0"/>
          <w:numId w:val="20"/>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改名。</w:t>
      </w:r>
    </w:p>
    <w:p w:rsidR="00221967" w:rsidRPr="00666BDC" w:rsidRDefault="00F73E17" w:rsidP="00666BDC">
      <w:pPr>
        <w:widowControl/>
        <w:numPr>
          <w:ilvl w:val="0"/>
          <w:numId w:val="20"/>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印鑑登記、變更</w:t>
      </w:r>
      <w:r w:rsidR="00666BDC" w:rsidRPr="00666BDC">
        <w:rPr>
          <w:rFonts w:eastAsia="標楷體" w:hint="eastAsia"/>
          <w:kern w:val="0"/>
          <w:sz w:val="28"/>
          <w:szCs w:val="28"/>
        </w:rPr>
        <w:t>（</w:t>
      </w:r>
      <w:r w:rsidR="008439FF" w:rsidRPr="00666BDC">
        <w:rPr>
          <w:rFonts w:eastAsia="標楷體"/>
          <w:kern w:val="0"/>
          <w:sz w:val="28"/>
          <w:szCs w:val="28"/>
        </w:rPr>
        <w:t>可同時申領證明</w:t>
      </w:r>
      <w:r w:rsidR="00666BDC" w:rsidRPr="00666BDC">
        <w:rPr>
          <w:rFonts w:eastAsia="標楷體" w:hint="eastAsia"/>
          <w:kern w:val="0"/>
          <w:sz w:val="28"/>
          <w:szCs w:val="28"/>
        </w:rPr>
        <w:t>）</w:t>
      </w:r>
      <w:r w:rsidR="008439FF" w:rsidRPr="00666BDC">
        <w:rPr>
          <w:rFonts w:eastAsia="標楷體"/>
          <w:kern w:val="0"/>
          <w:sz w:val="28"/>
          <w:szCs w:val="28"/>
        </w:rPr>
        <w:t>及</w:t>
      </w:r>
      <w:r w:rsidR="00AC085C" w:rsidRPr="00666BDC">
        <w:rPr>
          <w:rFonts w:eastAsia="標楷體"/>
          <w:kern w:val="0"/>
          <w:sz w:val="28"/>
          <w:szCs w:val="28"/>
        </w:rPr>
        <w:t>註銷</w:t>
      </w:r>
      <w:r w:rsidRPr="00666BDC">
        <w:rPr>
          <w:rFonts w:eastAsia="標楷體"/>
          <w:kern w:val="0"/>
          <w:sz w:val="28"/>
          <w:szCs w:val="28"/>
        </w:rPr>
        <w:t>。</w:t>
      </w:r>
    </w:p>
    <w:p w:rsidR="00666BDC" w:rsidRDefault="00F73E17" w:rsidP="00666BDC">
      <w:pPr>
        <w:widowControl/>
        <w:numPr>
          <w:ilvl w:val="0"/>
          <w:numId w:val="19"/>
        </w:numPr>
        <w:adjustRightInd w:val="0"/>
        <w:snapToGrid w:val="0"/>
        <w:spacing w:line="560" w:lineRule="exact"/>
        <w:ind w:left="567" w:hanging="567"/>
        <w:rPr>
          <w:rFonts w:eastAsia="標楷體"/>
          <w:kern w:val="0"/>
          <w:sz w:val="28"/>
          <w:szCs w:val="28"/>
        </w:rPr>
      </w:pPr>
      <w:r w:rsidRPr="00666BDC">
        <w:rPr>
          <w:rFonts w:eastAsia="標楷體"/>
          <w:kern w:val="0"/>
          <w:sz w:val="28"/>
          <w:szCs w:val="28"/>
        </w:rPr>
        <w:t>預約方式：</w:t>
      </w:r>
      <w:bookmarkStart w:id="0" w:name="_GoBack"/>
      <w:bookmarkEnd w:id="0"/>
    </w:p>
    <w:p w:rsidR="006E1E6B" w:rsidRPr="00666BDC" w:rsidRDefault="00F73E17" w:rsidP="00666BDC">
      <w:pPr>
        <w:widowControl/>
        <w:adjustRightInd w:val="0"/>
        <w:snapToGrid w:val="0"/>
        <w:spacing w:line="560" w:lineRule="exact"/>
        <w:ind w:left="567"/>
        <w:rPr>
          <w:rFonts w:eastAsia="標楷體"/>
          <w:kern w:val="0"/>
          <w:sz w:val="28"/>
          <w:szCs w:val="28"/>
        </w:rPr>
      </w:pPr>
      <w:r w:rsidRPr="00666BDC">
        <w:rPr>
          <w:rFonts w:eastAsia="標楷體"/>
          <w:kern w:val="0"/>
          <w:sz w:val="28"/>
          <w:szCs w:val="28"/>
        </w:rPr>
        <w:t>於登記日前</w:t>
      </w:r>
      <w:r w:rsidR="00AC085C" w:rsidRPr="00666BDC">
        <w:rPr>
          <w:rFonts w:eastAsia="標楷體"/>
          <w:kern w:val="0"/>
          <w:sz w:val="28"/>
          <w:szCs w:val="28"/>
        </w:rPr>
        <w:t>3</w:t>
      </w:r>
      <w:r w:rsidRPr="00666BDC">
        <w:rPr>
          <w:rFonts w:eastAsia="標楷體"/>
          <w:kern w:val="0"/>
          <w:sz w:val="28"/>
          <w:szCs w:val="28"/>
        </w:rPr>
        <w:t>個辦公日以網路、傳真、電話、臨櫃或委託他人填寫預約申請書（如附件</w:t>
      </w:r>
      <w:r w:rsidRPr="00666BDC">
        <w:rPr>
          <w:rFonts w:eastAsia="標楷體"/>
          <w:kern w:val="0"/>
          <w:sz w:val="28"/>
          <w:szCs w:val="28"/>
        </w:rPr>
        <w:t>1</w:t>
      </w:r>
      <w:r w:rsidRPr="00666BDC">
        <w:rPr>
          <w:rFonts w:eastAsia="標楷體"/>
          <w:kern w:val="0"/>
          <w:sz w:val="28"/>
          <w:szCs w:val="28"/>
        </w:rPr>
        <w:t>）</w:t>
      </w:r>
      <w:r w:rsidR="00190F5B" w:rsidRPr="00666BDC">
        <w:rPr>
          <w:kern w:val="0"/>
          <w:sz w:val="28"/>
          <w:szCs w:val="28"/>
        </w:rPr>
        <w:t>，</w:t>
      </w:r>
      <w:r w:rsidR="00190F5B" w:rsidRPr="00666BDC">
        <w:rPr>
          <w:rFonts w:eastAsia="標楷體"/>
          <w:kern w:val="0"/>
          <w:sz w:val="28"/>
          <w:szCs w:val="28"/>
        </w:rPr>
        <w:t>依下列方式</w:t>
      </w:r>
      <w:r w:rsidR="00135244" w:rsidRPr="00666BDC">
        <w:rPr>
          <w:rFonts w:eastAsia="標楷體"/>
          <w:kern w:val="0"/>
          <w:sz w:val="28"/>
          <w:szCs w:val="28"/>
        </w:rPr>
        <w:t>申請</w:t>
      </w:r>
      <w:r w:rsidRPr="00666BDC">
        <w:rPr>
          <w:rFonts w:eastAsia="標楷體"/>
          <w:kern w:val="0"/>
          <w:sz w:val="28"/>
          <w:szCs w:val="28"/>
        </w:rPr>
        <w:t>預約</w:t>
      </w:r>
      <w:r w:rsidR="00190F5B" w:rsidRPr="00666BDC">
        <w:rPr>
          <w:rFonts w:eastAsia="標楷體"/>
          <w:kern w:val="0"/>
          <w:sz w:val="28"/>
          <w:szCs w:val="28"/>
        </w:rPr>
        <w:t>：</w:t>
      </w:r>
    </w:p>
    <w:p w:rsidR="00666BDC" w:rsidRDefault="00190F5B" w:rsidP="00666BDC">
      <w:pPr>
        <w:widowControl/>
        <w:numPr>
          <w:ilvl w:val="0"/>
          <w:numId w:val="21"/>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印鑑登記、變更及註銷：向戶籍地戶政事務所申請預約。</w:t>
      </w:r>
    </w:p>
    <w:p w:rsidR="00666BDC" w:rsidRDefault="00190F5B" w:rsidP="00666BDC">
      <w:pPr>
        <w:widowControl/>
        <w:numPr>
          <w:ilvl w:val="0"/>
          <w:numId w:val="21"/>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初、補領國民身分證：設籍本市及離島居民得向本市所轄任一戶政事務所申請預約。</w:t>
      </w:r>
    </w:p>
    <w:p w:rsidR="00190F5B" w:rsidRPr="00666BDC" w:rsidRDefault="00B974AC" w:rsidP="00666BDC">
      <w:pPr>
        <w:widowControl/>
        <w:numPr>
          <w:ilvl w:val="0"/>
          <w:numId w:val="21"/>
        </w:numPr>
        <w:adjustRightInd w:val="0"/>
        <w:snapToGrid w:val="0"/>
        <w:spacing w:line="560" w:lineRule="exact"/>
        <w:ind w:left="1134" w:hanging="856"/>
        <w:rPr>
          <w:rFonts w:eastAsia="標楷體"/>
          <w:kern w:val="0"/>
          <w:sz w:val="28"/>
          <w:szCs w:val="28"/>
        </w:rPr>
      </w:pPr>
      <w:r w:rsidRPr="00346255">
        <w:rPr>
          <w:rFonts w:eastAsia="標楷體" w:hint="eastAsia"/>
          <w:kern w:val="0"/>
          <w:sz w:val="28"/>
          <w:szCs w:val="28"/>
        </w:rPr>
        <w:t>結婚登記及</w:t>
      </w:r>
      <w:r w:rsidR="00190F5B" w:rsidRPr="00666BDC">
        <w:rPr>
          <w:rFonts w:eastAsia="標楷體"/>
          <w:kern w:val="0"/>
          <w:sz w:val="28"/>
          <w:szCs w:val="28"/>
        </w:rPr>
        <w:t>改名：設籍本市居民得向本市所轄任一戶政事務所申請預約。</w:t>
      </w:r>
    </w:p>
    <w:p w:rsidR="00666BDC" w:rsidRDefault="00F73E17" w:rsidP="00666BDC">
      <w:pPr>
        <w:widowControl/>
        <w:numPr>
          <w:ilvl w:val="0"/>
          <w:numId w:val="19"/>
        </w:numPr>
        <w:adjustRightInd w:val="0"/>
        <w:snapToGrid w:val="0"/>
        <w:spacing w:line="560" w:lineRule="exact"/>
        <w:ind w:left="567" w:hanging="567"/>
        <w:rPr>
          <w:rFonts w:eastAsia="標楷體"/>
          <w:kern w:val="0"/>
          <w:sz w:val="28"/>
          <w:szCs w:val="28"/>
        </w:rPr>
      </w:pPr>
      <w:r w:rsidRPr="00666BDC">
        <w:rPr>
          <w:rFonts w:eastAsia="標楷體"/>
          <w:kern w:val="0"/>
          <w:sz w:val="28"/>
          <w:szCs w:val="28"/>
        </w:rPr>
        <w:t>服務地點：</w:t>
      </w:r>
    </w:p>
    <w:p w:rsidR="00666BDC" w:rsidRDefault="00A6279A" w:rsidP="00666BDC">
      <w:pPr>
        <w:widowControl/>
        <w:adjustRightInd w:val="0"/>
        <w:snapToGrid w:val="0"/>
        <w:spacing w:line="560" w:lineRule="exact"/>
        <w:ind w:left="567"/>
        <w:rPr>
          <w:rFonts w:eastAsia="標楷體"/>
          <w:kern w:val="0"/>
          <w:sz w:val="28"/>
          <w:szCs w:val="28"/>
        </w:rPr>
      </w:pPr>
      <w:r w:rsidRPr="00666BDC">
        <w:rPr>
          <w:rFonts w:eastAsia="標楷體"/>
          <w:kern w:val="0"/>
          <w:sz w:val="28"/>
          <w:szCs w:val="28"/>
        </w:rPr>
        <w:t>受理預約之</w:t>
      </w:r>
      <w:r w:rsidR="00F73E17" w:rsidRPr="00666BDC">
        <w:rPr>
          <w:rFonts w:eastAsia="標楷體"/>
          <w:kern w:val="0"/>
          <w:sz w:val="28"/>
          <w:szCs w:val="28"/>
        </w:rPr>
        <w:t>戶政事務所。</w:t>
      </w:r>
    </w:p>
    <w:p w:rsidR="004E1DC3" w:rsidRPr="00666BDC" w:rsidRDefault="008C7DEC" w:rsidP="00B974AC">
      <w:pPr>
        <w:keepNext/>
        <w:widowControl/>
        <w:numPr>
          <w:ilvl w:val="0"/>
          <w:numId w:val="19"/>
        </w:numPr>
        <w:adjustRightInd w:val="0"/>
        <w:snapToGrid w:val="0"/>
        <w:spacing w:line="560" w:lineRule="exact"/>
        <w:ind w:left="567" w:hanging="567"/>
        <w:rPr>
          <w:rFonts w:eastAsia="標楷體"/>
          <w:kern w:val="0"/>
          <w:sz w:val="28"/>
          <w:szCs w:val="28"/>
        </w:rPr>
      </w:pPr>
      <w:r w:rsidRPr="00666BDC">
        <w:rPr>
          <w:rFonts w:eastAsia="標楷體"/>
          <w:kern w:val="0"/>
          <w:sz w:val="28"/>
          <w:szCs w:val="28"/>
        </w:rPr>
        <w:lastRenderedPageBreak/>
        <w:t>服務</w:t>
      </w:r>
      <w:r w:rsidR="00A31621" w:rsidRPr="00666BDC">
        <w:rPr>
          <w:rFonts w:eastAsia="標楷體"/>
          <w:kern w:val="0"/>
          <w:sz w:val="28"/>
          <w:szCs w:val="28"/>
        </w:rPr>
        <w:t>時間：</w:t>
      </w:r>
    </w:p>
    <w:p w:rsidR="00666BDC" w:rsidRDefault="00AC085C" w:rsidP="00666BDC">
      <w:pPr>
        <w:widowControl/>
        <w:numPr>
          <w:ilvl w:val="0"/>
          <w:numId w:val="22"/>
        </w:numPr>
        <w:adjustRightInd w:val="0"/>
        <w:snapToGrid w:val="0"/>
        <w:spacing w:line="560" w:lineRule="exact"/>
        <w:ind w:left="1134" w:hanging="856"/>
        <w:rPr>
          <w:rFonts w:eastAsia="標楷體"/>
          <w:b/>
          <w:kern w:val="0"/>
          <w:sz w:val="28"/>
          <w:szCs w:val="28"/>
        </w:rPr>
      </w:pPr>
      <w:r w:rsidRPr="00666BDC">
        <w:rPr>
          <w:rFonts w:eastAsia="標楷體"/>
          <w:kern w:val="0"/>
          <w:sz w:val="28"/>
          <w:szCs w:val="28"/>
        </w:rPr>
        <w:t>除結婚登記外，</w:t>
      </w:r>
      <w:r w:rsidR="008B455F" w:rsidRPr="00666BDC">
        <w:rPr>
          <w:rFonts w:eastAsia="標楷體"/>
          <w:kern w:val="0"/>
          <w:sz w:val="28"/>
          <w:szCs w:val="28"/>
        </w:rPr>
        <w:t>初、</w:t>
      </w:r>
      <w:r w:rsidRPr="00666BDC">
        <w:rPr>
          <w:rFonts w:eastAsia="標楷體"/>
          <w:kern w:val="0"/>
          <w:sz w:val="28"/>
          <w:szCs w:val="28"/>
        </w:rPr>
        <w:t>補領國民身分證、改名、印鑑登記、變更及註銷</w:t>
      </w:r>
      <w:r w:rsidR="00A06919" w:rsidRPr="00666BDC">
        <w:rPr>
          <w:rFonts w:eastAsia="標楷體"/>
          <w:kern w:val="0"/>
          <w:sz w:val="28"/>
          <w:szCs w:val="28"/>
        </w:rPr>
        <w:t>，</w:t>
      </w:r>
      <w:r w:rsidR="003304B6" w:rsidRPr="00666BDC">
        <w:rPr>
          <w:rFonts w:eastAsia="標楷體"/>
          <w:kern w:val="0"/>
          <w:sz w:val="28"/>
          <w:szCs w:val="28"/>
        </w:rPr>
        <w:t>非辦公日便民服務時段為</w:t>
      </w:r>
      <w:r w:rsidRPr="00666BDC">
        <w:rPr>
          <w:rFonts w:eastAsia="標楷體"/>
          <w:kern w:val="0"/>
          <w:sz w:val="28"/>
          <w:szCs w:val="28"/>
        </w:rPr>
        <w:t>週六</w:t>
      </w:r>
      <w:r w:rsidR="003304B6" w:rsidRPr="00666BDC">
        <w:rPr>
          <w:rFonts w:eastAsia="標楷體"/>
          <w:kern w:val="0"/>
          <w:sz w:val="28"/>
          <w:szCs w:val="28"/>
        </w:rPr>
        <w:t>上午</w:t>
      </w:r>
      <w:r w:rsidR="003304B6" w:rsidRPr="00666BDC">
        <w:rPr>
          <w:rFonts w:eastAsia="標楷體"/>
          <w:kern w:val="0"/>
          <w:sz w:val="28"/>
          <w:szCs w:val="28"/>
        </w:rPr>
        <w:t>9</w:t>
      </w:r>
      <w:r w:rsidR="003304B6" w:rsidRPr="00666BDC">
        <w:rPr>
          <w:rFonts w:eastAsia="標楷體"/>
          <w:kern w:val="0"/>
          <w:sz w:val="28"/>
          <w:szCs w:val="28"/>
        </w:rPr>
        <w:t>時至</w:t>
      </w:r>
      <w:r w:rsidRPr="00666BDC">
        <w:rPr>
          <w:rFonts w:eastAsia="標楷體"/>
          <w:kern w:val="0"/>
          <w:sz w:val="28"/>
          <w:szCs w:val="28"/>
        </w:rPr>
        <w:t>12</w:t>
      </w:r>
      <w:r w:rsidR="003304B6" w:rsidRPr="00666BDC">
        <w:rPr>
          <w:rFonts w:eastAsia="標楷體"/>
          <w:kern w:val="0"/>
          <w:sz w:val="28"/>
          <w:szCs w:val="28"/>
        </w:rPr>
        <w:t>時</w:t>
      </w:r>
      <w:r w:rsidR="007C5987" w:rsidRPr="00666BDC">
        <w:rPr>
          <w:rFonts w:eastAsia="標楷體"/>
          <w:kern w:val="0"/>
          <w:sz w:val="28"/>
          <w:szCs w:val="28"/>
        </w:rPr>
        <w:t>。</w:t>
      </w:r>
      <w:r w:rsidR="003304B6" w:rsidRPr="00666BDC">
        <w:rPr>
          <w:rFonts w:eastAsia="標楷體"/>
          <w:kern w:val="0"/>
          <w:sz w:val="28"/>
          <w:szCs w:val="28"/>
        </w:rPr>
        <w:t>惟為免造成戶政事務所人力調配困難，預約服務時間由受理服務之戶政事務所考量當日案件數妥適訂定</w:t>
      </w:r>
      <w:r w:rsidR="003304B6" w:rsidRPr="00666BDC">
        <w:rPr>
          <w:rFonts w:eastAsia="標楷體"/>
          <w:b/>
          <w:kern w:val="0"/>
          <w:sz w:val="28"/>
          <w:szCs w:val="28"/>
        </w:rPr>
        <w:t>。</w:t>
      </w:r>
    </w:p>
    <w:p w:rsidR="007C5987" w:rsidRPr="00666BDC" w:rsidRDefault="007C5987" w:rsidP="00666BDC">
      <w:pPr>
        <w:widowControl/>
        <w:numPr>
          <w:ilvl w:val="0"/>
          <w:numId w:val="22"/>
        </w:numPr>
        <w:adjustRightInd w:val="0"/>
        <w:snapToGrid w:val="0"/>
        <w:spacing w:line="560" w:lineRule="exact"/>
        <w:ind w:left="1134" w:hanging="856"/>
        <w:rPr>
          <w:rFonts w:eastAsia="標楷體"/>
          <w:b/>
          <w:kern w:val="0"/>
          <w:sz w:val="28"/>
          <w:szCs w:val="28"/>
        </w:rPr>
      </w:pPr>
      <w:r w:rsidRPr="00666BDC">
        <w:rPr>
          <w:rFonts w:eastAsia="標楷體"/>
          <w:kern w:val="0"/>
          <w:sz w:val="28"/>
          <w:szCs w:val="28"/>
        </w:rPr>
        <w:t>由受理服務之戶政事務所於預約服務時間及當日案件數酌派服務人員與加班時間。</w:t>
      </w:r>
    </w:p>
    <w:p w:rsidR="007C5987" w:rsidRPr="00666BDC" w:rsidRDefault="007C5987" w:rsidP="00666BDC">
      <w:pPr>
        <w:widowControl/>
        <w:numPr>
          <w:ilvl w:val="0"/>
          <w:numId w:val="19"/>
        </w:numPr>
        <w:adjustRightInd w:val="0"/>
        <w:snapToGrid w:val="0"/>
        <w:spacing w:line="560" w:lineRule="exact"/>
        <w:ind w:left="567" w:hanging="567"/>
        <w:rPr>
          <w:rFonts w:eastAsia="標楷體"/>
          <w:kern w:val="0"/>
          <w:sz w:val="28"/>
          <w:szCs w:val="28"/>
        </w:rPr>
      </w:pPr>
      <w:r w:rsidRPr="00666BDC">
        <w:rPr>
          <w:rFonts w:eastAsia="標楷體"/>
          <w:kern w:val="0"/>
          <w:sz w:val="28"/>
          <w:szCs w:val="28"/>
        </w:rPr>
        <w:t>實施辦法：</w:t>
      </w:r>
    </w:p>
    <w:p w:rsidR="00666BDC" w:rsidRDefault="00C4308F" w:rsidP="00666BDC">
      <w:pPr>
        <w:widowControl/>
        <w:numPr>
          <w:ilvl w:val="0"/>
          <w:numId w:val="23"/>
        </w:numPr>
        <w:adjustRightInd w:val="0"/>
        <w:snapToGrid w:val="0"/>
        <w:spacing w:line="560" w:lineRule="exact"/>
        <w:ind w:left="1134" w:hanging="850"/>
        <w:rPr>
          <w:rFonts w:eastAsia="標楷體"/>
          <w:kern w:val="0"/>
          <w:sz w:val="28"/>
          <w:szCs w:val="28"/>
        </w:rPr>
      </w:pPr>
      <w:r w:rsidRPr="00666BDC">
        <w:rPr>
          <w:rFonts w:eastAsia="標楷體"/>
          <w:kern w:val="0"/>
          <w:sz w:val="28"/>
          <w:szCs w:val="28"/>
        </w:rPr>
        <w:t>非辦公日</w:t>
      </w:r>
      <w:r w:rsidR="00D4033B" w:rsidRPr="00666BDC">
        <w:rPr>
          <w:rFonts w:eastAsia="標楷體"/>
          <w:kern w:val="0"/>
          <w:sz w:val="28"/>
          <w:szCs w:val="28"/>
        </w:rPr>
        <w:t>預約便民服務牽涉各區戶政事務所人力</w:t>
      </w:r>
      <w:r w:rsidR="00A26638" w:rsidRPr="00666BDC">
        <w:rPr>
          <w:rFonts w:eastAsia="標楷體"/>
          <w:kern w:val="0"/>
          <w:sz w:val="28"/>
          <w:szCs w:val="28"/>
        </w:rPr>
        <w:t>調配</w:t>
      </w:r>
      <w:r w:rsidR="00DE1D89" w:rsidRPr="00666BDC">
        <w:rPr>
          <w:rFonts w:eastAsia="標楷體"/>
          <w:kern w:val="0"/>
          <w:sz w:val="28"/>
          <w:szCs w:val="28"/>
        </w:rPr>
        <w:t>，為維護服務品質</w:t>
      </w:r>
      <w:r w:rsidR="005627D1" w:rsidRPr="00666BDC">
        <w:rPr>
          <w:rFonts w:eastAsia="標楷體"/>
          <w:kern w:val="0"/>
          <w:sz w:val="28"/>
          <w:szCs w:val="28"/>
        </w:rPr>
        <w:t>，無預約者</w:t>
      </w:r>
      <w:r w:rsidR="00A26638" w:rsidRPr="00666BDC">
        <w:rPr>
          <w:rFonts w:eastAsia="標楷體"/>
          <w:kern w:val="0"/>
          <w:sz w:val="28"/>
          <w:szCs w:val="28"/>
        </w:rPr>
        <w:t>不予受理</w:t>
      </w:r>
      <w:r w:rsidRPr="00666BDC">
        <w:rPr>
          <w:rFonts w:eastAsia="標楷體"/>
          <w:kern w:val="0"/>
          <w:sz w:val="28"/>
          <w:szCs w:val="28"/>
        </w:rPr>
        <w:t>。</w:t>
      </w:r>
    </w:p>
    <w:p w:rsidR="00666BDC" w:rsidRDefault="00546E6B" w:rsidP="00666BDC">
      <w:pPr>
        <w:widowControl/>
        <w:numPr>
          <w:ilvl w:val="0"/>
          <w:numId w:val="23"/>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凡超過預約</w:t>
      </w:r>
      <w:r w:rsidR="00D4033B" w:rsidRPr="00666BDC">
        <w:rPr>
          <w:rFonts w:eastAsia="標楷體"/>
          <w:kern w:val="0"/>
          <w:sz w:val="28"/>
          <w:szCs w:val="28"/>
        </w:rPr>
        <w:t>服務</w:t>
      </w:r>
      <w:r w:rsidRPr="00666BDC">
        <w:rPr>
          <w:rFonts w:eastAsia="標楷體"/>
          <w:kern w:val="0"/>
          <w:sz w:val="28"/>
          <w:szCs w:val="28"/>
        </w:rPr>
        <w:t>時間</w:t>
      </w:r>
      <w:r w:rsidR="00BF7A8F" w:rsidRPr="00666BDC">
        <w:rPr>
          <w:rFonts w:eastAsia="標楷體"/>
          <w:kern w:val="0"/>
          <w:sz w:val="28"/>
          <w:szCs w:val="28"/>
        </w:rPr>
        <w:t>30</w:t>
      </w:r>
      <w:r w:rsidRPr="00666BDC">
        <w:rPr>
          <w:rFonts w:eastAsia="標楷體"/>
          <w:kern w:val="0"/>
          <w:sz w:val="28"/>
          <w:szCs w:val="28"/>
        </w:rPr>
        <w:t>分鐘以上</w:t>
      </w:r>
      <w:r w:rsidR="007023DE" w:rsidRPr="00666BDC">
        <w:rPr>
          <w:rFonts w:eastAsia="標楷體"/>
          <w:kern w:val="0"/>
          <w:sz w:val="28"/>
          <w:szCs w:val="28"/>
        </w:rPr>
        <w:t>未</w:t>
      </w:r>
      <w:r w:rsidR="006C231B" w:rsidRPr="00666BDC">
        <w:rPr>
          <w:rFonts w:eastAsia="標楷體"/>
          <w:kern w:val="0"/>
          <w:sz w:val="28"/>
          <w:szCs w:val="28"/>
        </w:rPr>
        <w:t>蒞臨申辦</w:t>
      </w:r>
      <w:r w:rsidR="0059473D" w:rsidRPr="00666BDC">
        <w:rPr>
          <w:rFonts w:eastAsia="標楷體"/>
          <w:kern w:val="0"/>
          <w:sz w:val="28"/>
          <w:szCs w:val="28"/>
        </w:rPr>
        <w:t>者</w:t>
      </w:r>
      <w:r w:rsidR="005627D1" w:rsidRPr="00666BDC">
        <w:rPr>
          <w:rFonts w:eastAsia="標楷體"/>
          <w:kern w:val="0"/>
          <w:sz w:val="28"/>
          <w:szCs w:val="28"/>
        </w:rPr>
        <w:t>，</w:t>
      </w:r>
      <w:r w:rsidR="00575AE8" w:rsidRPr="00666BDC">
        <w:rPr>
          <w:rFonts w:eastAsia="標楷體"/>
          <w:kern w:val="0"/>
          <w:sz w:val="28"/>
          <w:szCs w:val="28"/>
        </w:rPr>
        <w:t>即</w:t>
      </w:r>
      <w:r w:rsidR="006C231B" w:rsidRPr="00666BDC">
        <w:rPr>
          <w:rFonts w:eastAsia="標楷體"/>
          <w:kern w:val="0"/>
          <w:sz w:val="28"/>
          <w:szCs w:val="28"/>
        </w:rPr>
        <w:t>由受理之戶政事務所</w:t>
      </w:r>
      <w:r w:rsidR="00D4033B" w:rsidRPr="00666BDC">
        <w:rPr>
          <w:rFonts w:eastAsia="標楷體"/>
          <w:kern w:val="0"/>
          <w:sz w:val="28"/>
          <w:szCs w:val="28"/>
        </w:rPr>
        <w:t>主動</w:t>
      </w:r>
      <w:r w:rsidRPr="00666BDC">
        <w:rPr>
          <w:rFonts w:eastAsia="標楷體"/>
          <w:kern w:val="0"/>
          <w:sz w:val="28"/>
          <w:szCs w:val="28"/>
        </w:rPr>
        <w:t>取消預約</w:t>
      </w:r>
      <w:r w:rsidR="005627D1" w:rsidRPr="00666BDC">
        <w:rPr>
          <w:rFonts w:eastAsia="標楷體"/>
          <w:kern w:val="0"/>
          <w:sz w:val="28"/>
          <w:szCs w:val="28"/>
        </w:rPr>
        <w:t>。</w:t>
      </w:r>
    </w:p>
    <w:p w:rsidR="00666BDC" w:rsidRDefault="00F05361" w:rsidP="00666BDC">
      <w:pPr>
        <w:widowControl/>
        <w:numPr>
          <w:ilvl w:val="0"/>
          <w:numId w:val="23"/>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如欲取消</w:t>
      </w:r>
      <w:r w:rsidR="005627D1" w:rsidRPr="00666BDC">
        <w:rPr>
          <w:rFonts w:eastAsia="標楷體"/>
          <w:kern w:val="0"/>
          <w:sz w:val="28"/>
          <w:szCs w:val="28"/>
        </w:rPr>
        <w:t>預約</w:t>
      </w:r>
      <w:r w:rsidRPr="00666BDC">
        <w:rPr>
          <w:rFonts w:eastAsia="標楷體"/>
          <w:kern w:val="0"/>
          <w:sz w:val="28"/>
          <w:szCs w:val="28"/>
        </w:rPr>
        <w:t>服務者</w:t>
      </w:r>
      <w:r w:rsidR="0059473D" w:rsidRPr="00666BDC">
        <w:rPr>
          <w:rFonts w:eastAsia="標楷體"/>
          <w:kern w:val="0"/>
          <w:sz w:val="28"/>
          <w:szCs w:val="28"/>
        </w:rPr>
        <w:t>，</w:t>
      </w:r>
      <w:r w:rsidRPr="00666BDC">
        <w:rPr>
          <w:rFonts w:eastAsia="標楷體"/>
          <w:kern w:val="0"/>
          <w:sz w:val="28"/>
          <w:szCs w:val="28"/>
        </w:rPr>
        <w:t>至遲應於前一個辦公</w:t>
      </w:r>
      <w:r w:rsidR="005627D1" w:rsidRPr="00666BDC">
        <w:rPr>
          <w:rFonts w:eastAsia="標楷體"/>
          <w:kern w:val="0"/>
          <w:sz w:val="28"/>
          <w:szCs w:val="28"/>
        </w:rPr>
        <w:t>日</w:t>
      </w:r>
      <w:r w:rsidR="008C7DEC" w:rsidRPr="00666BDC">
        <w:rPr>
          <w:rFonts w:eastAsia="標楷體"/>
          <w:kern w:val="0"/>
          <w:sz w:val="28"/>
          <w:szCs w:val="28"/>
        </w:rPr>
        <w:t>下午</w:t>
      </w:r>
      <w:r w:rsidR="008C7DEC" w:rsidRPr="00666BDC">
        <w:rPr>
          <w:rFonts w:eastAsia="標楷體"/>
          <w:kern w:val="0"/>
          <w:sz w:val="28"/>
          <w:szCs w:val="28"/>
        </w:rPr>
        <w:t>3</w:t>
      </w:r>
      <w:r w:rsidR="005627D1" w:rsidRPr="00666BDC">
        <w:rPr>
          <w:rFonts w:eastAsia="標楷體"/>
          <w:kern w:val="0"/>
          <w:sz w:val="28"/>
          <w:szCs w:val="28"/>
        </w:rPr>
        <w:t>時前</w:t>
      </w:r>
      <w:r w:rsidR="00BF7A8F" w:rsidRPr="00666BDC">
        <w:rPr>
          <w:rFonts w:eastAsia="標楷體"/>
          <w:kern w:val="0"/>
          <w:sz w:val="28"/>
          <w:szCs w:val="28"/>
        </w:rPr>
        <w:t>洽</w:t>
      </w:r>
      <w:r w:rsidRPr="00666BDC">
        <w:rPr>
          <w:rFonts w:eastAsia="標楷體"/>
          <w:kern w:val="0"/>
          <w:sz w:val="28"/>
          <w:szCs w:val="28"/>
        </w:rPr>
        <w:t>受理之</w:t>
      </w:r>
      <w:r w:rsidR="00BF7A8F" w:rsidRPr="00666BDC">
        <w:rPr>
          <w:rFonts w:eastAsia="標楷體"/>
          <w:kern w:val="0"/>
          <w:sz w:val="28"/>
          <w:szCs w:val="28"/>
        </w:rPr>
        <w:t>戶政事務所</w:t>
      </w:r>
      <w:r w:rsidRPr="00666BDC">
        <w:rPr>
          <w:rFonts w:eastAsia="標楷體"/>
          <w:kern w:val="0"/>
          <w:sz w:val="28"/>
          <w:szCs w:val="28"/>
        </w:rPr>
        <w:t>辦理。</w:t>
      </w:r>
    </w:p>
    <w:p w:rsidR="00C4308F" w:rsidRPr="00666BDC" w:rsidRDefault="00F05361" w:rsidP="00666BDC">
      <w:pPr>
        <w:widowControl/>
        <w:numPr>
          <w:ilvl w:val="0"/>
          <w:numId w:val="23"/>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無故</w:t>
      </w:r>
      <w:r w:rsidR="005627D1" w:rsidRPr="00666BDC">
        <w:rPr>
          <w:rFonts w:eastAsia="標楷體"/>
          <w:kern w:val="0"/>
          <w:sz w:val="28"/>
          <w:szCs w:val="28"/>
        </w:rPr>
        <w:t>未能於預約指定日期申辦</w:t>
      </w:r>
      <w:r w:rsidR="00C25C0A" w:rsidRPr="00666BDC">
        <w:rPr>
          <w:rFonts w:eastAsia="標楷體"/>
          <w:kern w:val="0"/>
          <w:sz w:val="28"/>
          <w:szCs w:val="28"/>
        </w:rPr>
        <w:t>，</w:t>
      </w:r>
      <w:r w:rsidR="00BF7A8F" w:rsidRPr="00666BDC">
        <w:rPr>
          <w:rFonts w:eastAsia="標楷體"/>
          <w:kern w:val="0"/>
          <w:sz w:val="28"/>
          <w:szCs w:val="28"/>
        </w:rPr>
        <w:t>且</w:t>
      </w:r>
      <w:r w:rsidR="005627D1" w:rsidRPr="00666BDC">
        <w:rPr>
          <w:rFonts w:eastAsia="標楷體"/>
          <w:kern w:val="0"/>
          <w:sz w:val="28"/>
          <w:szCs w:val="28"/>
        </w:rPr>
        <w:t>無告知取消預約</w:t>
      </w:r>
      <w:r w:rsidR="001048A7" w:rsidRPr="00666BDC">
        <w:rPr>
          <w:rFonts w:eastAsia="標楷體"/>
          <w:kern w:val="0"/>
          <w:sz w:val="28"/>
          <w:szCs w:val="28"/>
        </w:rPr>
        <w:t>者</w:t>
      </w:r>
      <w:r w:rsidR="005627D1" w:rsidRPr="00666BDC">
        <w:rPr>
          <w:rFonts w:eastAsia="標楷體"/>
          <w:kern w:val="0"/>
          <w:sz w:val="28"/>
          <w:szCs w:val="28"/>
        </w:rPr>
        <w:t>，</w:t>
      </w:r>
      <w:r w:rsidR="00575AE8" w:rsidRPr="00666BDC">
        <w:rPr>
          <w:rFonts w:eastAsia="標楷體"/>
          <w:kern w:val="0"/>
          <w:sz w:val="28"/>
          <w:szCs w:val="28"/>
        </w:rPr>
        <w:t>將</w:t>
      </w:r>
      <w:r w:rsidR="005627D1" w:rsidRPr="00666BDC">
        <w:rPr>
          <w:rFonts w:eastAsia="標楷體"/>
          <w:kern w:val="0"/>
          <w:sz w:val="28"/>
          <w:szCs w:val="28"/>
        </w:rPr>
        <w:t>不再受理</w:t>
      </w:r>
      <w:r w:rsidR="00575AE8" w:rsidRPr="00666BDC">
        <w:rPr>
          <w:rFonts w:eastAsia="標楷體"/>
          <w:kern w:val="0"/>
          <w:sz w:val="28"/>
          <w:szCs w:val="28"/>
        </w:rPr>
        <w:t>預約</w:t>
      </w:r>
      <w:r w:rsidR="001048A7" w:rsidRPr="00666BDC">
        <w:rPr>
          <w:rFonts w:eastAsia="標楷體"/>
          <w:kern w:val="0"/>
          <w:sz w:val="28"/>
          <w:szCs w:val="28"/>
        </w:rPr>
        <w:t>便民服務</w:t>
      </w:r>
      <w:r w:rsidR="00A26638" w:rsidRPr="00666BDC">
        <w:rPr>
          <w:rFonts w:eastAsia="標楷體"/>
          <w:kern w:val="0"/>
          <w:sz w:val="28"/>
          <w:szCs w:val="28"/>
        </w:rPr>
        <w:t>。</w:t>
      </w:r>
    </w:p>
    <w:p w:rsidR="00E03478" w:rsidRPr="00666BDC" w:rsidRDefault="00E03478" w:rsidP="00666BDC">
      <w:pPr>
        <w:widowControl/>
        <w:numPr>
          <w:ilvl w:val="0"/>
          <w:numId w:val="19"/>
        </w:numPr>
        <w:adjustRightInd w:val="0"/>
        <w:snapToGrid w:val="0"/>
        <w:spacing w:line="560" w:lineRule="exact"/>
        <w:ind w:left="567" w:hanging="567"/>
        <w:rPr>
          <w:rFonts w:eastAsia="標楷體"/>
          <w:kern w:val="0"/>
          <w:sz w:val="28"/>
          <w:szCs w:val="28"/>
        </w:rPr>
      </w:pPr>
      <w:r w:rsidRPr="00666BDC">
        <w:rPr>
          <w:rFonts w:eastAsia="標楷體"/>
          <w:kern w:val="0"/>
          <w:sz w:val="28"/>
          <w:szCs w:val="28"/>
        </w:rPr>
        <w:t>其他：</w:t>
      </w:r>
    </w:p>
    <w:p w:rsidR="00666BDC" w:rsidRDefault="00AF0625" w:rsidP="00666BDC">
      <w:pPr>
        <w:widowControl/>
        <w:numPr>
          <w:ilvl w:val="0"/>
          <w:numId w:val="24"/>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受理預約服務之戶政事務所，應先預審案件，並通知本市戶政系統主機房</w:t>
      </w:r>
      <w:r w:rsidR="00666BDC">
        <w:rPr>
          <w:rFonts w:eastAsia="標楷體" w:hint="eastAsia"/>
          <w:kern w:val="0"/>
          <w:sz w:val="28"/>
          <w:szCs w:val="28"/>
        </w:rPr>
        <w:t>（</w:t>
      </w:r>
      <w:r w:rsidRPr="00666BDC">
        <w:rPr>
          <w:rFonts w:eastAsia="標楷體"/>
          <w:kern w:val="0"/>
          <w:sz w:val="28"/>
          <w:szCs w:val="28"/>
        </w:rPr>
        <w:t>北屯區戶政事務所</w:t>
      </w:r>
      <w:r w:rsidR="00666BDC">
        <w:rPr>
          <w:rFonts w:eastAsia="標楷體" w:hint="eastAsia"/>
          <w:kern w:val="0"/>
          <w:sz w:val="28"/>
          <w:szCs w:val="28"/>
        </w:rPr>
        <w:t>）</w:t>
      </w:r>
      <w:r w:rsidRPr="00666BDC">
        <w:rPr>
          <w:rFonts w:eastAsia="標楷體"/>
          <w:kern w:val="0"/>
          <w:sz w:val="28"/>
          <w:szCs w:val="28"/>
        </w:rPr>
        <w:t>屆時開啟主機作業。</w:t>
      </w:r>
    </w:p>
    <w:p w:rsidR="00666BDC" w:rsidRDefault="007A2E95" w:rsidP="00666BDC">
      <w:pPr>
        <w:widowControl/>
        <w:numPr>
          <w:ilvl w:val="0"/>
          <w:numId w:val="24"/>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各戶政事務所應於</w:t>
      </w:r>
      <w:r w:rsidR="00E735F7" w:rsidRPr="00666BDC">
        <w:rPr>
          <w:rFonts w:eastAsia="標楷體"/>
          <w:sz w:val="28"/>
          <w:szCs w:val="28"/>
        </w:rPr>
        <w:t>每月</w:t>
      </w:r>
      <w:r w:rsidR="00E735F7" w:rsidRPr="00666BDC">
        <w:rPr>
          <w:rFonts w:eastAsia="標楷體"/>
          <w:sz w:val="28"/>
          <w:szCs w:val="28"/>
        </w:rPr>
        <w:t>5</w:t>
      </w:r>
      <w:r w:rsidR="00E735F7" w:rsidRPr="00666BDC">
        <w:rPr>
          <w:rFonts w:eastAsia="標楷體"/>
          <w:sz w:val="28"/>
          <w:szCs w:val="28"/>
        </w:rPr>
        <w:t>日前填妥上一個月</w:t>
      </w:r>
      <w:r w:rsidR="00E735F7" w:rsidRPr="00666BDC">
        <w:rPr>
          <w:rFonts w:eastAsia="標楷體"/>
          <w:kern w:val="0"/>
          <w:sz w:val="28"/>
          <w:szCs w:val="28"/>
        </w:rPr>
        <w:t>非辦公日預約便民服務統計表</w:t>
      </w:r>
      <w:r w:rsidR="00E735F7" w:rsidRPr="00666BDC">
        <w:rPr>
          <w:rFonts w:eastAsia="標楷體"/>
          <w:sz w:val="28"/>
          <w:szCs w:val="28"/>
        </w:rPr>
        <w:t>（如附件</w:t>
      </w:r>
      <w:r w:rsidR="00E735F7" w:rsidRPr="00666BDC">
        <w:rPr>
          <w:rFonts w:eastAsia="標楷體"/>
          <w:sz w:val="28"/>
          <w:szCs w:val="28"/>
        </w:rPr>
        <w:t>2</w:t>
      </w:r>
      <w:r w:rsidR="00E735F7" w:rsidRPr="00666BDC">
        <w:rPr>
          <w:rFonts w:eastAsia="標楷體"/>
          <w:sz w:val="28"/>
          <w:szCs w:val="28"/>
        </w:rPr>
        <w:t>）回傳本局戶政科</w:t>
      </w:r>
      <w:r w:rsidRPr="00666BDC">
        <w:rPr>
          <w:rFonts w:eastAsia="標楷體"/>
          <w:sz w:val="28"/>
          <w:szCs w:val="28"/>
        </w:rPr>
        <w:t>彙辦</w:t>
      </w:r>
      <w:r w:rsidR="002A0026" w:rsidRPr="00666BDC">
        <w:rPr>
          <w:rFonts w:eastAsia="標楷體"/>
          <w:sz w:val="28"/>
          <w:szCs w:val="28"/>
        </w:rPr>
        <w:t>。</w:t>
      </w:r>
    </w:p>
    <w:p w:rsidR="00E03478" w:rsidRPr="00666BDC" w:rsidRDefault="00E03478" w:rsidP="00666BDC">
      <w:pPr>
        <w:widowControl/>
        <w:numPr>
          <w:ilvl w:val="0"/>
          <w:numId w:val="24"/>
        </w:numPr>
        <w:adjustRightInd w:val="0"/>
        <w:snapToGrid w:val="0"/>
        <w:spacing w:line="560" w:lineRule="exact"/>
        <w:ind w:left="1134" w:hanging="856"/>
        <w:rPr>
          <w:rFonts w:eastAsia="標楷體"/>
          <w:kern w:val="0"/>
          <w:sz w:val="28"/>
          <w:szCs w:val="28"/>
        </w:rPr>
      </w:pPr>
      <w:r w:rsidRPr="00666BDC">
        <w:rPr>
          <w:rFonts w:eastAsia="標楷體"/>
          <w:kern w:val="0"/>
          <w:sz w:val="28"/>
          <w:szCs w:val="28"/>
        </w:rPr>
        <w:t>輪值人員</w:t>
      </w:r>
      <w:r w:rsidR="005A0542" w:rsidRPr="00666BDC">
        <w:rPr>
          <w:rFonts w:eastAsia="標楷體"/>
          <w:kern w:val="0"/>
          <w:sz w:val="28"/>
          <w:szCs w:val="28"/>
        </w:rPr>
        <w:t>得</w:t>
      </w:r>
      <w:r w:rsidRPr="00666BDC">
        <w:rPr>
          <w:rFonts w:eastAsia="標楷體"/>
          <w:kern w:val="0"/>
          <w:sz w:val="28"/>
          <w:szCs w:val="28"/>
        </w:rPr>
        <w:t>酌發加班費或</w:t>
      </w:r>
      <w:r w:rsidR="009F54D5" w:rsidRPr="00666BDC">
        <w:rPr>
          <w:rFonts w:eastAsia="標楷體"/>
          <w:kern w:val="0"/>
          <w:sz w:val="28"/>
          <w:szCs w:val="28"/>
        </w:rPr>
        <w:t>於</w:t>
      </w:r>
      <w:r w:rsidRPr="00666BDC">
        <w:rPr>
          <w:rFonts w:eastAsia="標楷體"/>
          <w:kern w:val="0"/>
          <w:sz w:val="28"/>
          <w:szCs w:val="28"/>
        </w:rPr>
        <w:t>6</w:t>
      </w:r>
      <w:r w:rsidRPr="00666BDC">
        <w:rPr>
          <w:rFonts w:eastAsia="標楷體"/>
          <w:kern w:val="0"/>
          <w:sz w:val="28"/>
          <w:szCs w:val="28"/>
        </w:rPr>
        <w:t>個月內擇期補休。</w:t>
      </w:r>
    </w:p>
    <w:p w:rsidR="00A26638" w:rsidRPr="00666BDC" w:rsidRDefault="007A0F29" w:rsidP="00666BDC">
      <w:pPr>
        <w:widowControl/>
        <w:numPr>
          <w:ilvl w:val="0"/>
          <w:numId w:val="19"/>
        </w:numPr>
        <w:adjustRightInd w:val="0"/>
        <w:snapToGrid w:val="0"/>
        <w:spacing w:line="560" w:lineRule="exact"/>
        <w:ind w:left="567" w:hanging="567"/>
        <w:rPr>
          <w:rFonts w:eastAsia="標楷體"/>
          <w:kern w:val="0"/>
          <w:sz w:val="28"/>
          <w:szCs w:val="28"/>
        </w:rPr>
      </w:pPr>
      <w:r w:rsidRPr="00666BDC">
        <w:rPr>
          <w:rFonts w:eastAsia="標楷體"/>
          <w:sz w:val="28"/>
        </w:rPr>
        <w:t>本計畫經核定後實施，如有未盡事宜，得另行補充，修正時亦同。</w:t>
      </w:r>
    </w:p>
    <w:p w:rsidR="00BC055F" w:rsidRPr="00666BDC" w:rsidRDefault="00B231CE" w:rsidP="00666BDC">
      <w:pPr>
        <w:pageBreakBefore/>
        <w:tabs>
          <w:tab w:val="left" w:pos="4320"/>
        </w:tabs>
        <w:jc w:val="center"/>
        <w:rPr>
          <w:rFonts w:eastAsia="標楷體"/>
          <w:b/>
          <w:sz w:val="32"/>
          <w:szCs w:val="32"/>
        </w:rPr>
      </w:pPr>
      <w:r w:rsidRPr="00B231CE">
        <w:rPr>
          <w:rFonts w:eastAsia="標楷體"/>
          <w:b/>
          <w:noProof/>
          <w:kern w:val="0"/>
          <w:sz w:val="32"/>
          <w:szCs w:val="32"/>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3.45pt;margin-top:-16.2pt;width:71.25pt;height: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" stroked="f">
            <v:textbox>
              <w:txbxContent>
                <w:p w:rsidR="00BC055F" w:rsidRDefault="00BC055F" w:rsidP="00BC055F">
                  <w:r>
                    <w:t>附件</w:t>
                  </w:r>
                  <w:r>
                    <w:rPr>
                      <w:rFonts w:hint="eastAsia"/>
                    </w:rPr>
                    <w:t>1</w:t>
                  </w:r>
                </w:p>
              </w:txbxContent>
            </v:textbox>
          </v:shape>
        </w:pict>
      </w:r>
      <w:r w:rsidR="00BC055F" w:rsidRPr="00666BDC">
        <w:rPr>
          <w:rFonts w:eastAsia="標楷體"/>
          <w:b/>
          <w:kern w:val="0"/>
          <w:sz w:val="32"/>
          <w:szCs w:val="32"/>
        </w:rPr>
        <w:t>臺中市</w:t>
      </w:r>
      <w:r w:rsidR="00C25C0A" w:rsidRPr="00666BDC">
        <w:rPr>
          <w:rFonts w:eastAsia="標楷體"/>
          <w:b/>
          <w:kern w:val="0"/>
          <w:sz w:val="32"/>
          <w:szCs w:val="32"/>
        </w:rPr>
        <w:t xml:space="preserve">    </w:t>
      </w:r>
      <w:r w:rsidR="00C25C0A" w:rsidRPr="00666BDC">
        <w:rPr>
          <w:rFonts w:eastAsia="標楷體"/>
          <w:b/>
          <w:kern w:val="0"/>
          <w:sz w:val="32"/>
          <w:szCs w:val="32"/>
        </w:rPr>
        <w:t>區</w:t>
      </w:r>
      <w:r w:rsidR="00BC055F" w:rsidRPr="00666BDC">
        <w:rPr>
          <w:rFonts w:eastAsia="標楷體"/>
          <w:b/>
          <w:kern w:val="0"/>
          <w:sz w:val="32"/>
          <w:szCs w:val="32"/>
        </w:rPr>
        <w:t>戶政事務所受理非辦公日便民服務</w:t>
      </w:r>
      <w:r w:rsidR="00BC055F" w:rsidRPr="00666BDC">
        <w:rPr>
          <w:rFonts w:eastAsia="標楷體"/>
          <w:b/>
          <w:sz w:val="32"/>
          <w:szCs w:val="32"/>
        </w:rPr>
        <w:t>預約申請書</w:t>
      </w:r>
    </w:p>
    <w:p w:rsidR="00D15111" w:rsidRPr="00666BDC" w:rsidRDefault="00D15111" w:rsidP="00D15111">
      <w:pPr>
        <w:tabs>
          <w:tab w:val="left" w:pos="4320"/>
        </w:tabs>
        <w:rPr>
          <w:rFonts w:eastAsia="標楷體"/>
          <w:sz w:val="28"/>
          <w:szCs w:val="28"/>
        </w:rPr>
      </w:pPr>
      <w:r w:rsidRPr="00666BDC">
        <w:rPr>
          <w:rFonts w:eastAsia="標楷體"/>
          <w:sz w:val="28"/>
          <w:szCs w:val="28"/>
        </w:rPr>
        <w:t>申請日期：</w:t>
      </w:r>
      <w:r w:rsidRPr="00666BDC">
        <w:rPr>
          <w:rFonts w:eastAsia="標楷體"/>
          <w:sz w:val="28"/>
          <w:szCs w:val="28"/>
          <w:u w:val="single"/>
        </w:rPr>
        <w:t xml:space="preserve">  </w:t>
      </w:r>
      <w:r w:rsidR="00B16959" w:rsidRPr="00666BDC">
        <w:rPr>
          <w:rFonts w:eastAsia="標楷體"/>
          <w:sz w:val="28"/>
          <w:szCs w:val="28"/>
          <w:u w:val="single"/>
        </w:rPr>
        <w:t xml:space="preserve"> </w:t>
      </w:r>
      <w:r w:rsidRPr="00666BDC">
        <w:rPr>
          <w:rFonts w:eastAsia="標楷體"/>
          <w:sz w:val="28"/>
          <w:szCs w:val="28"/>
          <w:u w:val="single"/>
        </w:rPr>
        <w:t xml:space="preserve">  </w:t>
      </w:r>
      <w:r w:rsidRPr="00666BDC">
        <w:rPr>
          <w:rFonts w:eastAsia="標楷體"/>
          <w:sz w:val="28"/>
          <w:szCs w:val="28"/>
        </w:rPr>
        <w:t>年</w:t>
      </w:r>
      <w:r w:rsidRPr="00666BDC">
        <w:rPr>
          <w:rFonts w:eastAsia="標楷體"/>
          <w:sz w:val="28"/>
          <w:szCs w:val="28"/>
          <w:u w:val="single"/>
        </w:rPr>
        <w:t xml:space="preserve">    </w:t>
      </w:r>
      <w:r w:rsidRPr="00666BDC">
        <w:rPr>
          <w:rFonts w:eastAsia="標楷體"/>
          <w:sz w:val="28"/>
          <w:szCs w:val="28"/>
        </w:rPr>
        <w:t>月</w:t>
      </w:r>
      <w:r w:rsidRPr="00666BDC">
        <w:rPr>
          <w:rFonts w:eastAsia="標楷體"/>
          <w:sz w:val="28"/>
          <w:szCs w:val="28"/>
          <w:u w:val="single"/>
        </w:rPr>
        <w:t xml:space="preserve">    </w:t>
      </w:r>
      <w:r w:rsidRPr="00666BDC">
        <w:rPr>
          <w:rFonts w:eastAsia="標楷體"/>
          <w:sz w:val="28"/>
          <w:szCs w:val="28"/>
        </w:rPr>
        <w:t>日</w:t>
      </w:r>
    </w:p>
    <w:tbl>
      <w:tblPr>
        <w:tblW w:w="9842" w:type="dxa"/>
        <w:jc w:val="center"/>
        <w:tblInd w:w="-2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873"/>
        <w:gridCol w:w="2398"/>
        <w:gridCol w:w="1620"/>
        <w:gridCol w:w="2340"/>
        <w:gridCol w:w="1611"/>
      </w:tblGrid>
      <w:tr w:rsidR="00BC055F" w:rsidRPr="00666BDC" w:rsidTr="00C25C0A">
        <w:trPr>
          <w:trHeight w:val="1010"/>
          <w:jc w:val="center"/>
        </w:trPr>
        <w:tc>
          <w:tcPr>
            <w:tcW w:w="1873" w:type="dxa"/>
            <w:vAlign w:val="center"/>
          </w:tcPr>
          <w:p w:rsidR="00BC055F" w:rsidRPr="00666BDC" w:rsidRDefault="00BC055F" w:rsidP="001C6B47">
            <w:pPr>
              <w:jc w:val="center"/>
              <w:rPr>
                <w:rFonts w:eastAsia="標楷體"/>
                <w:sz w:val="28"/>
                <w:szCs w:val="28"/>
              </w:rPr>
            </w:pPr>
            <w:r w:rsidRPr="00666BDC">
              <w:rPr>
                <w:rFonts w:eastAsia="標楷體"/>
                <w:sz w:val="28"/>
                <w:szCs w:val="28"/>
              </w:rPr>
              <w:t>當事人姓名</w:t>
            </w:r>
          </w:p>
        </w:tc>
        <w:tc>
          <w:tcPr>
            <w:tcW w:w="2398" w:type="dxa"/>
            <w:vAlign w:val="center"/>
          </w:tcPr>
          <w:p w:rsidR="00BC055F" w:rsidRPr="00666BDC" w:rsidRDefault="00BC055F" w:rsidP="001C6B47">
            <w:pPr>
              <w:jc w:val="center"/>
              <w:rPr>
                <w:rFonts w:eastAsia="標楷體"/>
                <w:sz w:val="28"/>
                <w:szCs w:val="28"/>
              </w:rPr>
            </w:pPr>
            <w:r w:rsidRPr="00666BDC">
              <w:rPr>
                <w:rFonts w:eastAsia="標楷體"/>
                <w:sz w:val="28"/>
                <w:szCs w:val="28"/>
              </w:rPr>
              <w:t>身分證統一編號</w:t>
            </w:r>
          </w:p>
        </w:tc>
        <w:tc>
          <w:tcPr>
            <w:tcW w:w="1620" w:type="dxa"/>
            <w:vAlign w:val="center"/>
          </w:tcPr>
          <w:p w:rsidR="00BC055F" w:rsidRPr="00666BDC" w:rsidRDefault="00BC055F" w:rsidP="001C6B47">
            <w:pPr>
              <w:jc w:val="center"/>
              <w:rPr>
                <w:rFonts w:eastAsia="標楷體"/>
                <w:sz w:val="28"/>
                <w:szCs w:val="28"/>
              </w:rPr>
            </w:pPr>
            <w:r w:rsidRPr="00666BDC">
              <w:rPr>
                <w:rFonts w:eastAsia="標楷體"/>
                <w:sz w:val="28"/>
                <w:szCs w:val="28"/>
              </w:rPr>
              <w:t>出生年月日</w:t>
            </w:r>
          </w:p>
        </w:tc>
        <w:tc>
          <w:tcPr>
            <w:tcW w:w="2340" w:type="dxa"/>
            <w:vAlign w:val="center"/>
          </w:tcPr>
          <w:p w:rsidR="00BC055F" w:rsidRPr="00666BDC" w:rsidRDefault="00BC055F" w:rsidP="001C6B47">
            <w:pPr>
              <w:jc w:val="center"/>
              <w:rPr>
                <w:rFonts w:eastAsia="標楷體"/>
                <w:sz w:val="28"/>
                <w:szCs w:val="28"/>
              </w:rPr>
            </w:pPr>
            <w:r w:rsidRPr="00666BDC">
              <w:rPr>
                <w:rFonts w:eastAsia="標楷體"/>
                <w:sz w:val="28"/>
                <w:szCs w:val="28"/>
              </w:rPr>
              <w:t>戶籍地</w:t>
            </w:r>
          </w:p>
        </w:tc>
        <w:tc>
          <w:tcPr>
            <w:tcW w:w="1611" w:type="dxa"/>
            <w:vAlign w:val="center"/>
          </w:tcPr>
          <w:p w:rsidR="00BC055F" w:rsidRPr="00666BDC" w:rsidRDefault="00BC055F" w:rsidP="001C6B47">
            <w:pPr>
              <w:jc w:val="center"/>
              <w:rPr>
                <w:rFonts w:eastAsia="標楷體"/>
                <w:sz w:val="28"/>
                <w:szCs w:val="28"/>
              </w:rPr>
            </w:pPr>
            <w:r w:rsidRPr="00666BDC">
              <w:rPr>
                <w:rFonts w:eastAsia="標楷體"/>
                <w:sz w:val="28"/>
                <w:szCs w:val="28"/>
              </w:rPr>
              <w:t>聯絡電話</w:t>
            </w:r>
          </w:p>
        </w:tc>
      </w:tr>
      <w:tr w:rsidR="00BC055F" w:rsidRPr="00666BDC" w:rsidTr="00C25C0A">
        <w:trPr>
          <w:trHeight w:val="1068"/>
          <w:jc w:val="center"/>
        </w:trPr>
        <w:tc>
          <w:tcPr>
            <w:tcW w:w="1873" w:type="dxa"/>
            <w:vAlign w:val="center"/>
          </w:tcPr>
          <w:p w:rsidR="00BC055F" w:rsidRPr="00666BDC" w:rsidRDefault="00BC055F" w:rsidP="001C6B47">
            <w:pPr>
              <w:jc w:val="center"/>
              <w:rPr>
                <w:rFonts w:eastAsia="標楷體"/>
                <w:sz w:val="22"/>
                <w:szCs w:val="22"/>
              </w:rPr>
            </w:pPr>
          </w:p>
        </w:tc>
        <w:tc>
          <w:tcPr>
            <w:tcW w:w="2398" w:type="dxa"/>
            <w:vAlign w:val="center"/>
          </w:tcPr>
          <w:p w:rsidR="00BC055F" w:rsidRPr="00666BDC" w:rsidRDefault="00BC055F" w:rsidP="001C6B47">
            <w:pPr>
              <w:rPr>
                <w:rFonts w:eastAsia="標楷體"/>
                <w:sz w:val="22"/>
                <w:szCs w:val="22"/>
              </w:rPr>
            </w:pPr>
          </w:p>
        </w:tc>
        <w:tc>
          <w:tcPr>
            <w:tcW w:w="1620" w:type="dxa"/>
            <w:vAlign w:val="center"/>
          </w:tcPr>
          <w:p w:rsidR="00BC055F" w:rsidRPr="00666BDC" w:rsidRDefault="00BC055F" w:rsidP="001C6B47">
            <w:pPr>
              <w:rPr>
                <w:rFonts w:eastAsia="標楷體"/>
                <w:sz w:val="22"/>
                <w:szCs w:val="22"/>
              </w:rPr>
            </w:pPr>
          </w:p>
        </w:tc>
        <w:tc>
          <w:tcPr>
            <w:tcW w:w="2340" w:type="dxa"/>
            <w:vAlign w:val="center"/>
          </w:tcPr>
          <w:p w:rsidR="00BC055F" w:rsidRPr="00666BDC" w:rsidRDefault="00BC055F" w:rsidP="001C6B47">
            <w:pPr>
              <w:jc w:val="right"/>
              <w:rPr>
                <w:rFonts w:eastAsia="標楷體"/>
                <w:sz w:val="22"/>
                <w:szCs w:val="22"/>
              </w:rPr>
            </w:pPr>
          </w:p>
        </w:tc>
        <w:tc>
          <w:tcPr>
            <w:tcW w:w="1611" w:type="dxa"/>
            <w:vAlign w:val="center"/>
          </w:tcPr>
          <w:p w:rsidR="00BC055F" w:rsidRPr="00666BDC" w:rsidRDefault="00BC055F" w:rsidP="001C6B47">
            <w:pPr>
              <w:rPr>
                <w:rFonts w:eastAsia="標楷體"/>
                <w:sz w:val="22"/>
                <w:szCs w:val="22"/>
              </w:rPr>
            </w:pPr>
          </w:p>
        </w:tc>
      </w:tr>
      <w:tr w:rsidR="00BC055F" w:rsidRPr="00666BDC" w:rsidTr="00C25C0A">
        <w:trPr>
          <w:trHeight w:val="1056"/>
          <w:jc w:val="center"/>
        </w:trPr>
        <w:tc>
          <w:tcPr>
            <w:tcW w:w="1873" w:type="dxa"/>
            <w:vAlign w:val="center"/>
          </w:tcPr>
          <w:p w:rsidR="00BC055F" w:rsidRPr="00666BDC" w:rsidRDefault="00BC055F" w:rsidP="001C6B47">
            <w:pPr>
              <w:jc w:val="center"/>
              <w:rPr>
                <w:rFonts w:eastAsia="標楷體"/>
                <w:sz w:val="22"/>
                <w:szCs w:val="22"/>
              </w:rPr>
            </w:pPr>
          </w:p>
        </w:tc>
        <w:tc>
          <w:tcPr>
            <w:tcW w:w="2398" w:type="dxa"/>
          </w:tcPr>
          <w:p w:rsidR="00BC055F" w:rsidRPr="00666BDC" w:rsidRDefault="00BC055F" w:rsidP="001C6B47">
            <w:pPr>
              <w:rPr>
                <w:rFonts w:eastAsia="標楷體"/>
                <w:sz w:val="22"/>
                <w:szCs w:val="22"/>
              </w:rPr>
            </w:pPr>
          </w:p>
        </w:tc>
        <w:tc>
          <w:tcPr>
            <w:tcW w:w="1620" w:type="dxa"/>
          </w:tcPr>
          <w:p w:rsidR="00BC055F" w:rsidRPr="00666BDC" w:rsidRDefault="00BC055F" w:rsidP="001C6B47">
            <w:pPr>
              <w:rPr>
                <w:rFonts w:eastAsia="標楷體"/>
                <w:sz w:val="22"/>
                <w:szCs w:val="22"/>
              </w:rPr>
            </w:pPr>
          </w:p>
        </w:tc>
        <w:tc>
          <w:tcPr>
            <w:tcW w:w="2340" w:type="dxa"/>
            <w:vAlign w:val="center"/>
          </w:tcPr>
          <w:p w:rsidR="00BC055F" w:rsidRPr="00666BDC" w:rsidRDefault="00BC055F" w:rsidP="001C6B47">
            <w:pPr>
              <w:jc w:val="right"/>
              <w:rPr>
                <w:rFonts w:eastAsia="標楷體"/>
                <w:sz w:val="22"/>
                <w:szCs w:val="22"/>
              </w:rPr>
            </w:pPr>
          </w:p>
        </w:tc>
        <w:tc>
          <w:tcPr>
            <w:tcW w:w="1611" w:type="dxa"/>
            <w:vAlign w:val="center"/>
          </w:tcPr>
          <w:p w:rsidR="00BC055F" w:rsidRPr="00666BDC" w:rsidRDefault="00BC055F" w:rsidP="001C6B47">
            <w:pPr>
              <w:jc w:val="right"/>
              <w:rPr>
                <w:rFonts w:eastAsia="標楷體"/>
                <w:sz w:val="22"/>
                <w:szCs w:val="22"/>
              </w:rPr>
            </w:pPr>
          </w:p>
        </w:tc>
      </w:tr>
      <w:tr w:rsidR="00BC055F" w:rsidRPr="00666BDC" w:rsidTr="002A0026">
        <w:trPr>
          <w:trHeight w:val="893"/>
          <w:jc w:val="center"/>
        </w:trPr>
        <w:tc>
          <w:tcPr>
            <w:tcW w:w="1873" w:type="dxa"/>
            <w:vAlign w:val="center"/>
          </w:tcPr>
          <w:p w:rsidR="00BC055F" w:rsidRPr="00666BDC" w:rsidRDefault="00BC055F" w:rsidP="002A0026">
            <w:pPr>
              <w:jc w:val="center"/>
              <w:rPr>
                <w:rFonts w:eastAsia="標楷體"/>
                <w:sz w:val="28"/>
                <w:szCs w:val="28"/>
              </w:rPr>
            </w:pPr>
            <w:r w:rsidRPr="00666BDC">
              <w:rPr>
                <w:rFonts w:eastAsia="標楷體"/>
                <w:sz w:val="28"/>
                <w:szCs w:val="28"/>
              </w:rPr>
              <w:t>預約方式</w:t>
            </w:r>
          </w:p>
        </w:tc>
        <w:tc>
          <w:tcPr>
            <w:tcW w:w="7969" w:type="dxa"/>
            <w:gridSpan w:val="4"/>
            <w:vAlign w:val="center"/>
          </w:tcPr>
          <w:p w:rsidR="00BC055F" w:rsidRPr="00666BDC" w:rsidRDefault="00BC055F" w:rsidP="002A0026">
            <w:pPr>
              <w:spacing w:line="500" w:lineRule="exact"/>
              <w:jc w:val="both"/>
              <w:rPr>
                <w:rFonts w:ascii="標楷體" w:eastAsia="標楷體" w:hAnsi="標楷體"/>
                <w:sz w:val="28"/>
                <w:szCs w:val="28"/>
              </w:rPr>
            </w:pPr>
            <w:r w:rsidRPr="00666BDC">
              <w:rPr>
                <w:rFonts w:ascii="標楷體" w:eastAsia="標楷體" w:hAnsi="標楷體"/>
                <w:sz w:val="28"/>
                <w:szCs w:val="28"/>
              </w:rPr>
              <w:t>□電話</w:t>
            </w:r>
            <w:r w:rsidR="00C25C0A" w:rsidRPr="00666BDC">
              <w:rPr>
                <w:rFonts w:ascii="標楷體" w:eastAsia="標楷體" w:hAnsi="標楷體"/>
                <w:sz w:val="28"/>
                <w:szCs w:val="28"/>
              </w:rPr>
              <w:t xml:space="preserve"> </w:t>
            </w:r>
            <w:r w:rsidRPr="00666BDC">
              <w:rPr>
                <w:rFonts w:ascii="標楷體" w:eastAsia="標楷體" w:hAnsi="標楷體"/>
                <w:sz w:val="28"/>
                <w:szCs w:val="28"/>
              </w:rPr>
              <w:t>□傳真</w:t>
            </w:r>
            <w:r w:rsidR="00C25C0A" w:rsidRPr="00666BDC">
              <w:rPr>
                <w:rFonts w:ascii="標楷體" w:eastAsia="標楷體" w:hAnsi="標楷體"/>
                <w:sz w:val="28"/>
                <w:szCs w:val="28"/>
              </w:rPr>
              <w:t xml:space="preserve"> </w:t>
            </w:r>
            <w:r w:rsidRPr="00666BDC">
              <w:rPr>
                <w:rFonts w:ascii="標楷體" w:eastAsia="標楷體" w:hAnsi="標楷體"/>
                <w:sz w:val="28"/>
                <w:szCs w:val="28"/>
              </w:rPr>
              <w:t>□網路</w:t>
            </w:r>
            <w:r w:rsidR="00C25C0A" w:rsidRPr="00666BDC">
              <w:rPr>
                <w:rFonts w:ascii="標楷體" w:eastAsia="標楷體" w:hAnsi="標楷體"/>
                <w:sz w:val="28"/>
                <w:szCs w:val="28"/>
              </w:rPr>
              <w:t xml:space="preserve"> </w:t>
            </w:r>
            <w:r w:rsidRPr="00666BDC">
              <w:rPr>
                <w:rFonts w:ascii="標楷體" w:eastAsia="標楷體" w:hAnsi="標楷體"/>
                <w:sz w:val="28"/>
                <w:szCs w:val="28"/>
              </w:rPr>
              <w:t>□臨櫃</w:t>
            </w:r>
          </w:p>
        </w:tc>
      </w:tr>
      <w:tr w:rsidR="00BC055F" w:rsidRPr="00666BDC" w:rsidTr="00C25C0A">
        <w:trPr>
          <w:trHeight w:val="882"/>
          <w:jc w:val="center"/>
        </w:trPr>
        <w:tc>
          <w:tcPr>
            <w:tcW w:w="1873" w:type="dxa"/>
            <w:vAlign w:val="center"/>
          </w:tcPr>
          <w:p w:rsidR="00BC055F" w:rsidRPr="00666BDC" w:rsidRDefault="00D15111" w:rsidP="00443D23">
            <w:pPr>
              <w:jc w:val="center"/>
              <w:rPr>
                <w:rFonts w:eastAsia="標楷體"/>
                <w:b/>
                <w:sz w:val="20"/>
                <w:szCs w:val="20"/>
              </w:rPr>
            </w:pPr>
            <w:r w:rsidRPr="00666BDC">
              <w:rPr>
                <w:rFonts w:eastAsia="標楷體"/>
                <w:sz w:val="28"/>
                <w:szCs w:val="28"/>
              </w:rPr>
              <w:t>服務</w:t>
            </w:r>
            <w:r w:rsidR="00BC055F" w:rsidRPr="00666BDC">
              <w:rPr>
                <w:rFonts w:eastAsia="標楷體"/>
                <w:sz w:val="28"/>
                <w:szCs w:val="28"/>
              </w:rPr>
              <w:t>時間</w:t>
            </w:r>
          </w:p>
        </w:tc>
        <w:tc>
          <w:tcPr>
            <w:tcW w:w="7969" w:type="dxa"/>
            <w:gridSpan w:val="4"/>
            <w:vAlign w:val="center"/>
          </w:tcPr>
          <w:p w:rsidR="00BC055F" w:rsidRPr="00666BDC" w:rsidRDefault="00BC055F" w:rsidP="00666BDC">
            <w:pPr>
              <w:rPr>
                <w:rFonts w:eastAsia="標楷體"/>
                <w:sz w:val="28"/>
                <w:szCs w:val="28"/>
              </w:rPr>
            </w:pPr>
            <w:r w:rsidRPr="00666BDC">
              <w:rPr>
                <w:rFonts w:eastAsia="標楷體"/>
                <w:sz w:val="28"/>
                <w:szCs w:val="28"/>
              </w:rPr>
              <w:t>民國</w:t>
            </w:r>
            <w:r w:rsidRPr="00666BDC">
              <w:rPr>
                <w:rFonts w:eastAsia="標楷體"/>
                <w:sz w:val="28"/>
                <w:szCs w:val="28"/>
              </w:rPr>
              <w:t xml:space="preserve">    </w:t>
            </w:r>
            <w:r w:rsidRPr="00666BDC">
              <w:rPr>
                <w:rFonts w:eastAsia="標楷體"/>
                <w:sz w:val="28"/>
                <w:szCs w:val="28"/>
              </w:rPr>
              <w:t>年</w:t>
            </w:r>
            <w:r w:rsidRPr="00666BDC">
              <w:rPr>
                <w:rFonts w:eastAsia="標楷體"/>
                <w:sz w:val="28"/>
                <w:szCs w:val="28"/>
              </w:rPr>
              <w:t xml:space="preserve">   </w:t>
            </w:r>
            <w:r w:rsidRPr="00666BDC">
              <w:rPr>
                <w:rFonts w:eastAsia="標楷體"/>
                <w:sz w:val="28"/>
                <w:szCs w:val="28"/>
              </w:rPr>
              <w:t>月</w:t>
            </w:r>
            <w:r w:rsidRPr="00666BDC">
              <w:rPr>
                <w:rFonts w:eastAsia="標楷體"/>
                <w:sz w:val="28"/>
                <w:szCs w:val="28"/>
              </w:rPr>
              <w:t xml:space="preserve">   </w:t>
            </w:r>
            <w:r w:rsidRPr="00666BDC">
              <w:rPr>
                <w:rFonts w:eastAsia="標楷體"/>
                <w:sz w:val="28"/>
                <w:szCs w:val="28"/>
              </w:rPr>
              <w:t>日</w:t>
            </w:r>
            <w:r w:rsidRPr="00666BDC">
              <w:rPr>
                <w:rFonts w:eastAsia="標楷體"/>
                <w:sz w:val="28"/>
                <w:szCs w:val="28"/>
              </w:rPr>
              <w:t xml:space="preserve">  </w:t>
            </w:r>
            <w:r w:rsidR="00C25C0A" w:rsidRPr="00666BDC">
              <w:rPr>
                <w:rFonts w:eastAsia="標楷體"/>
                <w:sz w:val="28"/>
                <w:szCs w:val="28"/>
              </w:rPr>
              <w:t xml:space="preserve"> </w:t>
            </w:r>
            <w:r w:rsidRPr="00666BDC">
              <w:rPr>
                <w:rFonts w:eastAsia="標楷體"/>
                <w:sz w:val="28"/>
                <w:szCs w:val="28"/>
              </w:rPr>
              <w:t xml:space="preserve"> </w:t>
            </w:r>
            <w:r w:rsidRPr="00666BDC">
              <w:rPr>
                <w:rFonts w:eastAsia="標楷體"/>
                <w:sz w:val="28"/>
                <w:szCs w:val="28"/>
              </w:rPr>
              <w:t>時</w:t>
            </w:r>
            <w:r w:rsidRPr="00666BDC">
              <w:rPr>
                <w:rFonts w:eastAsia="標楷體"/>
                <w:sz w:val="28"/>
                <w:szCs w:val="28"/>
              </w:rPr>
              <w:t xml:space="preserve"> </w:t>
            </w:r>
            <w:r w:rsidR="00C25C0A" w:rsidRPr="00666BDC">
              <w:rPr>
                <w:rFonts w:eastAsia="標楷體"/>
                <w:sz w:val="28"/>
                <w:szCs w:val="28"/>
              </w:rPr>
              <w:t xml:space="preserve"> </w:t>
            </w:r>
            <w:r w:rsidRPr="00666BDC">
              <w:rPr>
                <w:rFonts w:eastAsia="標楷體"/>
                <w:sz w:val="28"/>
                <w:szCs w:val="28"/>
              </w:rPr>
              <w:t xml:space="preserve">  </w:t>
            </w:r>
            <w:r w:rsidRPr="00666BDC">
              <w:rPr>
                <w:rFonts w:eastAsia="標楷體"/>
                <w:sz w:val="28"/>
                <w:szCs w:val="28"/>
              </w:rPr>
              <w:t>分</w:t>
            </w:r>
            <w:r w:rsidR="00C25C0A" w:rsidRPr="00666BDC">
              <w:rPr>
                <w:rFonts w:eastAsia="標楷體"/>
                <w:sz w:val="28"/>
                <w:szCs w:val="28"/>
              </w:rPr>
              <w:t xml:space="preserve"> </w:t>
            </w:r>
          </w:p>
        </w:tc>
      </w:tr>
      <w:tr w:rsidR="00BC055F" w:rsidRPr="00666BDC" w:rsidTr="00C25C0A">
        <w:trPr>
          <w:trHeight w:val="1965"/>
          <w:jc w:val="center"/>
        </w:trPr>
        <w:tc>
          <w:tcPr>
            <w:tcW w:w="1873" w:type="dxa"/>
            <w:vAlign w:val="center"/>
          </w:tcPr>
          <w:p w:rsidR="00BC055F" w:rsidRPr="00666BDC" w:rsidRDefault="00BC055F" w:rsidP="001C6B47">
            <w:pPr>
              <w:jc w:val="center"/>
              <w:rPr>
                <w:rFonts w:eastAsia="標楷體"/>
                <w:sz w:val="28"/>
                <w:szCs w:val="28"/>
              </w:rPr>
            </w:pPr>
            <w:r w:rsidRPr="00666BDC">
              <w:rPr>
                <w:rFonts w:eastAsia="標楷體"/>
                <w:sz w:val="28"/>
                <w:szCs w:val="28"/>
              </w:rPr>
              <w:t>辦理項目</w:t>
            </w:r>
          </w:p>
        </w:tc>
        <w:tc>
          <w:tcPr>
            <w:tcW w:w="7969" w:type="dxa"/>
            <w:gridSpan w:val="4"/>
            <w:vAlign w:val="center"/>
          </w:tcPr>
          <w:p w:rsidR="00BC055F" w:rsidRPr="00666BDC" w:rsidRDefault="00BC055F" w:rsidP="008319B2">
            <w:pPr>
              <w:adjustRightInd w:val="0"/>
              <w:snapToGrid w:val="0"/>
              <w:spacing w:line="400" w:lineRule="atLeast"/>
              <w:rPr>
                <w:rFonts w:ascii="標楷體" w:eastAsia="標楷體" w:hAnsi="標楷體"/>
                <w:sz w:val="28"/>
                <w:szCs w:val="28"/>
              </w:rPr>
            </w:pPr>
            <w:r w:rsidRPr="00666BDC">
              <w:rPr>
                <w:rFonts w:ascii="標楷體" w:eastAsia="標楷體" w:hAnsi="標楷體"/>
                <w:sz w:val="28"/>
                <w:szCs w:val="28"/>
              </w:rPr>
              <w:t xml:space="preserve">□結婚登記 </w:t>
            </w:r>
          </w:p>
          <w:p w:rsidR="00BC055F" w:rsidRPr="00666BDC" w:rsidRDefault="00BC055F" w:rsidP="008319B2">
            <w:pPr>
              <w:adjustRightInd w:val="0"/>
              <w:snapToGrid w:val="0"/>
              <w:spacing w:line="400" w:lineRule="atLeast"/>
              <w:rPr>
                <w:rFonts w:ascii="標楷體" w:eastAsia="標楷體" w:hAnsi="標楷體"/>
                <w:sz w:val="28"/>
                <w:szCs w:val="28"/>
              </w:rPr>
            </w:pPr>
            <w:r w:rsidRPr="00666BDC">
              <w:rPr>
                <w:rFonts w:ascii="標楷體" w:eastAsia="標楷體" w:hAnsi="標楷體"/>
                <w:sz w:val="28"/>
                <w:szCs w:val="28"/>
              </w:rPr>
              <w:t>□</w:t>
            </w:r>
            <w:r w:rsidR="008B455F" w:rsidRPr="00666BDC">
              <w:rPr>
                <w:rFonts w:ascii="標楷體" w:eastAsia="標楷體" w:hAnsi="標楷體"/>
                <w:kern w:val="0"/>
                <w:sz w:val="28"/>
                <w:szCs w:val="28"/>
              </w:rPr>
              <w:t>初、</w:t>
            </w:r>
            <w:r w:rsidRPr="00666BDC">
              <w:rPr>
                <w:rFonts w:ascii="標楷體" w:eastAsia="標楷體" w:hAnsi="標楷體"/>
                <w:sz w:val="28"/>
                <w:szCs w:val="28"/>
              </w:rPr>
              <w:t xml:space="preserve">補領國民身分證 </w:t>
            </w:r>
          </w:p>
          <w:p w:rsidR="00BC055F" w:rsidRPr="00666BDC" w:rsidRDefault="00BC055F" w:rsidP="008319B2">
            <w:pPr>
              <w:adjustRightInd w:val="0"/>
              <w:snapToGrid w:val="0"/>
              <w:spacing w:line="400" w:lineRule="atLeast"/>
              <w:rPr>
                <w:rFonts w:ascii="標楷體" w:eastAsia="標楷體" w:hAnsi="標楷體"/>
                <w:kern w:val="0"/>
                <w:sz w:val="28"/>
                <w:szCs w:val="28"/>
              </w:rPr>
            </w:pPr>
            <w:r w:rsidRPr="00666BDC">
              <w:rPr>
                <w:rFonts w:ascii="標楷體" w:eastAsia="標楷體" w:hAnsi="標楷體"/>
                <w:sz w:val="28"/>
                <w:szCs w:val="28"/>
              </w:rPr>
              <w:t>□</w:t>
            </w:r>
            <w:r w:rsidRPr="00666BDC">
              <w:rPr>
                <w:rFonts w:ascii="標楷體" w:eastAsia="標楷體" w:hAnsi="標楷體"/>
                <w:kern w:val="0"/>
                <w:sz w:val="28"/>
                <w:szCs w:val="28"/>
              </w:rPr>
              <w:t>改名</w:t>
            </w:r>
          </w:p>
          <w:p w:rsidR="00BC055F" w:rsidRPr="00666BDC" w:rsidRDefault="00BC055F" w:rsidP="008319B2">
            <w:pPr>
              <w:adjustRightInd w:val="0"/>
              <w:snapToGrid w:val="0"/>
              <w:spacing w:line="400" w:lineRule="atLeast"/>
              <w:rPr>
                <w:rFonts w:eastAsia="標楷體"/>
                <w:kern w:val="0"/>
                <w:sz w:val="28"/>
                <w:szCs w:val="28"/>
              </w:rPr>
            </w:pPr>
            <w:r w:rsidRPr="00666BDC">
              <w:rPr>
                <w:rFonts w:ascii="標楷體" w:eastAsia="標楷體" w:hAnsi="標楷體"/>
              </w:rPr>
              <w:t>□</w:t>
            </w:r>
            <w:r w:rsidRPr="00666BDC">
              <w:rPr>
                <w:rFonts w:ascii="標楷體" w:eastAsia="標楷體" w:hAnsi="標楷體"/>
                <w:kern w:val="0"/>
                <w:sz w:val="28"/>
                <w:szCs w:val="28"/>
              </w:rPr>
              <w:t>印鑑登記（變更、</w:t>
            </w:r>
            <w:r w:rsidR="0033270C" w:rsidRPr="00666BDC">
              <w:rPr>
                <w:rFonts w:ascii="標楷體" w:eastAsia="標楷體" w:hAnsi="標楷體"/>
                <w:kern w:val="0"/>
                <w:sz w:val="28"/>
                <w:szCs w:val="28"/>
              </w:rPr>
              <w:t>註銷</w:t>
            </w:r>
            <w:r w:rsidRPr="00666BDC">
              <w:rPr>
                <w:rFonts w:ascii="標楷體" w:eastAsia="標楷體" w:hAnsi="標楷體"/>
                <w:kern w:val="0"/>
                <w:sz w:val="28"/>
                <w:szCs w:val="28"/>
              </w:rPr>
              <w:t>）</w:t>
            </w:r>
          </w:p>
        </w:tc>
      </w:tr>
      <w:tr w:rsidR="00BC055F" w:rsidRPr="00666BDC" w:rsidTr="00C25C0A">
        <w:trPr>
          <w:trHeight w:val="886"/>
          <w:jc w:val="center"/>
        </w:trPr>
        <w:tc>
          <w:tcPr>
            <w:tcW w:w="1873" w:type="dxa"/>
            <w:vAlign w:val="center"/>
          </w:tcPr>
          <w:p w:rsidR="00BC055F" w:rsidRPr="00666BDC" w:rsidRDefault="00BC055F" w:rsidP="001C6B47">
            <w:pPr>
              <w:spacing w:line="360" w:lineRule="exact"/>
              <w:jc w:val="center"/>
              <w:rPr>
                <w:rFonts w:eastAsia="標楷體"/>
                <w:sz w:val="28"/>
                <w:szCs w:val="28"/>
              </w:rPr>
            </w:pPr>
            <w:r w:rsidRPr="00666BDC">
              <w:rPr>
                <w:rFonts w:eastAsia="標楷體"/>
                <w:sz w:val="28"/>
                <w:szCs w:val="28"/>
              </w:rPr>
              <w:t>申請人</w:t>
            </w:r>
          </w:p>
          <w:p w:rsidR="00BC055F" w:rsidRPr="00666BDC" w:rsidRDefault="00BC055F" w:rsidP="001C6B47">
            <w:pPr>
              <w:spacing w:line="360" w:lineRule="exact"/>
              <w:jc w:val="center"/>
              <w:rPr>
                <w:rFonts w:eastAsia="標楷體"/>
                <w:sz w:val="28"/>
                <w:szCs w:val="28"/>
              </w:rPr>
            </w:pPr>
            <w:r w:rsidRPr="00666BDC">
              <w:rPr>
                <w:rFonts w:eastAsia="標楷體"/>
                <w:sz w:val="28"/>
                <w:szCs w:val="28"/>
              </w:rPr>
              <w:t>(</w:t>
            </w:r>
            <w:r w:rsidRPr="00666BDC">
              <w:rPr>
                <w:rFonts w:eastAsia="標楷體"/>
                <w:sz w:val="28"/>
                <w:szCs w:val="28"/>
              </w:rPr>
              <w:t>受委託人</w:t>
            </w:r>
            <w:r w:rsidRPr="00666BDC">
              <w:rPr>
                <w:rFonts w:eastAsia="標楷體"/>
                <w:sz w:val="28"/>
                <w:szCs w:val="28"/>
              </w:rPr>
              <w:t>)</w:t>
            </w:r>
          </w:p>
        </w:tc>
        <w:tc>
          <w:tcPr>
            <w:tcW w:w="7969" w:type="dxa"/>
            <w:gridSpan w:val="4"/>
            <w:vAlign w:val="center"/>
          </w:tcPr>
          <w:p w:rsidR="00BC055F" w:rsidRPr="00666BDC" w:rsidRDefault="00BC055F" w:rsidP="001C6B47">
            <w:pPr>
              <w:ind w:firstLineChars="300" w:firstLine="660"/>
              <w:rPr>
                <w:rFonts w:eastAsia="標楷體"/>
                <w:sz w:val="22"/>
                <w:szCs w:val="22"/>
              </w:rPr>
            </w:pPr>
          </w:p>
        </w:tc>
      </w:tr>
      <w:tr w:rsidR="00BC055F" w:rsidRPr="00666BDC" w:rsidTr="005A0542">
        <w:trPr>
          <w:trHeight w:val="860"/>
          <w:jc w:val="center"/>
        </w:trPr>
        <w:tc>
          <w:tcPr>
            <w:tcW w:w="1873" w:type="dxa"/>
            <w:vAlign w:val="center"/>
          </w:tcPr>
          <w:p w:rsidR="00BC055F" w:rsidRPr="00666BDC" w:rsidRDefault="00BC055F" w:rsidP="001C6B47">
            <w:pPr>
              <w:jc w:val="center"/>
              <w:rPr>
                <w:rFonts w:eastAsia="標楷體"/>
                <w:sz w:val="28"/>
                <w:szCs w:val="28"/>
              </w:rPr>
            </w:pPr>
            <w:r w:rsidRPr="00666BDC">
              <w:rPr>
                <w:rFonts w:eastAsia="標楷體"/>
                <w:sz w:val="28"/>
                <w:szCs w:val="28"/>
              </w:rPr>
              <w:t>辦理情形</w:t>
            </w:r>
          </w:p>
        </w:tc>
        <w:tc>
          <w:tcPr>
            <w:tcW w:w="7969" w:type="dxa"/>
            <w:gridSpan w:val="4"/>
            <w:shd w:val="clear" w:color="auto" w:fill="auto"/>
            <w:vAlign w:val="center"/>
          </w:tcPr>
          <w:p w:rsidR="00BC055F" w:rsidRPr="00666BDC" w:rsidRDefault="00BC055F" w:rsidP="001C6B47">
            <w:pPr>
              <w:jc w:val="both"/>
              <w:rPr>
                <w:rFonts w:ascii="標楷體" w:eastAsia="標楷體" w:hAnsi="標楷體"/>
                <w:sz w:val="28"/>
                <w:szCs w:val="28"/>
              </w:rPr>
            </w:pPr>
            <w:r w:rsidRPr="00666BDC">
              <w:rPr>
                <w:rFonts w:ascii="標楷體" w:eastAsia="標楷體" w:hAnsi="標楷體"/>
                <w:sz w:val="28"/>
                <w:szCs w:val="28"/>
              </w:rPr>
              <w:t xml:space="preserve">□已登記 </w:t>
            </w:r>
            <w:r w:rsidR="00C71DFC" w:rsidRPr="00666BDC">
              <w:rPr>
                <w:rFonts w:ascii="標楷體" w:eastAsia="標楷體" w:hAnsi="標楷體"/>
                <w:sz w:val="28"/>
                <w:szCs w:val="28"/>
              </w:rPr>
              <w:t xml:space="preserve"> </w:t>
            </w:r>
            <w:r w:rsidRPr="00666BDC">
              <w:rPr>
                <w:rFonts w:ascii="標楷體" w:eastAsia="標楷體" w:hAnsi="標楷體"/>
                <w:sz w:val="28"/>
                <w:szCs w:val="28"/>
              </w:rPr>
              <w:t xml:space="preserve">□逾時未辦登記 </w:t>
            </w:r>
            <w:r w:rsidR="00C71DFC" w:rsidRPr="00666BDC">
              <w:rPr>
                <w:rFonts w:ascii="標楷體" w:eastAsia="標楷體" w:hAnsi="標楷體"/>
                <w:sz w:val="28"/>
                <w:szCs w:val="28"/>
              </w:rPr>
              <w:t xml:space="preserve"> </w:t>
            </w:r>
            <w:r w:rsidRPr="00666BDC">
              <w:rPr>
                <w:rFonts w:ascii="標楷體" w:eastAsia="標楷體" w:hAnsi="標楷體"/>
                <w:sz w:val="28"/>
                <w:szCs w:val="28"/>
              </w:rPr>
              <w:t>□取消</w:t>
            </w:r>
          </w:p>
        </w:tc>
      </w:tr>
      <w:tr w:rsidR="00BC055F" w:rsidRPr="00666BDC" w:rsidTr="00C25C0A">
        <w:trPr>
          <w:trHeight w:val="699"/>
          <w:jc w:val="center"/>
        </w:trPr>
        <w:tc>
          <w:tcPr>
            <w:tcW w:w="1873" w:type="dxa"/>
            <w:vAlign w:val="center"/>
          </w:tcPr>
          <w:p w:rsidR="00BC055F" w:rsidRPr="00666BDC" w:rsidRDefault="00BC055F" w:rsidP="001C6B47">
            <w:pPr>
              <w:jc w:val="center"/>
              <w:rPr>
                <w:rFonts w:eastAsia="標楷體"/>
                <w:sz w:val="28"/>
                <w:szCs w:val="28"/>
              </w:rPr>
            </w:pPr>
            <w:r w:rsidRPr="00666BDC">
              <w:rPr>
                <w:rFonts w:eastAsia="標楷體"/>
                <w:sz w:val="28"/>
                <w:szCs w:val="28"/>
              </w:rPr>
              <w:t>受理人員</w:t>
            </w:r>
          </w:p>
        </w:tc>
        <w:tc>
          <w:tcPr>
            <w:tcW w:w="7969" w:type="dxa"/>
            <w:gridSpan w:val="4"/>
            <w:shd w:val="clear" w:color="auto" w:fill="auto"/>
          </w:tcPr>
          <w:p w:rsidR="00BC055F" w:rsidRPr="00666BDC" w:rsidRDefault="00BC055F" w:rsidP="001C6B47">
            <w:pPr>
              <w:spacing w:line="300" w:lineRule="exact"/>
              <w:jc w:val="both"/>
              <w:rPr>
                <w:rFonts w:eastAsia="標楷體"/>
                <w:sz w:val="22"/>
                <w:szCs w:val="22"/>
              </w:rPr>
            </w:pPr>
          </w:p>
        </w:tc>
      </w:tr>
      <w:tr w:rsidR="00BC055F" w:rsidRPr="00666BDC" w:rsidTr="00C25C0A">
        <w:trPr>
          <w:trHeight w:val="717"/>
          <w:jc w:val="center"/>
        </w:trPr>
        <w:tc>
          <w:tcPr>
            <w:tcW w:w="1873" w:type="dxa"/>
            <w:vAlign w:val="center"/>
          </w:tcPr>
          <w:p w:rsidR="00BC055F" w:rsidRPr="00666BDC" w:rsidRDefault="00BC055F" w:rsidP="001C6B47">
            <w:pPr>
              <w:jc w:val="center"/>
              <w:rPr>
                <w:rFonts w:eastAsia="標楷體"/>
                <w:sz w:val="28"/>
                <w:szCs w:val="28"/>
              </w:rPr>
            </w:pPr>
            <w:r w:rsidRPr="00666BDC">
              <w:rPr>
                <w:rFonts w:eastAsia="標楷體"/>
                <w:sz w:val="28"/>
                <w:szCs w:val="28"/>
              </w:rPr>
              <w:t>備</w:t>
            </w:r>
            <w:r w:rsidRPr="00666BDC">
              <w:rPr>
                <w:rFonts w:eastAsia="標楷體"/>
                <w:sz w:val="28"/>
                <w:szCs w:val="28"/>
              </w:rPr>
              <w:t xml:space="preserve">   </w:t>
            </w:r>
            <w:r w:rsidRPr="00666BDC">
              <w:rPr>
                <w:rFonts w:eastAsia="標楷體"/>
                <w:sz w:val="28"/>
                <w:szCs w:val="28"/>
              </w:rPr>
              <w:t>註</w:t>
            </w:r>
          </w:p>
        </w:tc>
        <w:tc>
          <w:tcPr>
            <w:tcW w:w="7969" w:type="dxa"/>
            <w:gridSpan w:val="4"/>
            <w:shd w:val="clear" w:color="auto" w:fill="auto"/>
          </w:tcPr>
          <w:p w:rsidR="00BC055F" w:rsidRPr="00666BDC" w:rsidRDefault="00BC055F" w:rsidP="001C6B47">
            <w:pPr>
              <w:spacing w:line="300" w:lineRule="exact"/>
              <w:jc w:val="both"/>
              <w:rPr>
                <w:rFonts w:eastAsia="標楷體"/>
                <w:sz w:val="22"/>
                <w:szCs w:val="22"/>
              </w:rPr>
            </w:pPr>
          </w:p>
        </w:tc>
      </w:tr>
    </w:tbl>
    <w:p w:rsidR="00BC055F" w:rsidRPr="00666BDC" w:rsidRDefault="008319B2" w:rsidP="005E1304">
      <w:pPr>
        <w:numPr>
          <w:ilvl w:val="0"/>
          <w:numId w:val="17"/>
        </w:numPr>
        <w:spacing w:beforeLines="50" w:line="340" w:lineRule="exact"/>
        <w:ind w:left="357" w:hanging="357"/>
        <w:rPr>
          <w:rFonts w:eastAsia="標楷體"/>
          <w:sz w:val="28"/>
          <w:szCs w:val="28"/>
        </w:rPr>
      </w:pPr>
      <w:r w:rsidRPr="00666BDC">
        <w:rPr>
          <w:rFonts w:eastAsia="標楷體"/>
          <w:kern w:val="0"/>
          <w:sz w:val="28"/>
          <w:szCs w:val="28"/>
        </w:rPr>
        <w:t>除結婚登記外，</w:t>
      </w:r>
      <w:r w:rsidR="00D34CCC" w:rsidRPr="00666BDC">
        <w:rPr>
          <w:rFonts w:eastAsia="標楷體"/>
          <w:kern w:val="0"/>
          <w:sz w:val="28"/>
          <w:szCs w:val="28"/>
        </w:rPr>
        <w:t>初、</w:t>
      </w:r>
      <w:r w:rsidRPr="00666BDC">
        <w:rPr>
          <w:rFonts w:eastAsia="標楷體"/>
          <w:kern w:val="0"/>
          <w:sz w:val="28"/>
          <w:szCs w:val="28"/>
        </w:rPr>
        <w:t>補領國民身分證、改名、印鑑登記、變更及註銷</w:t>
      </w:r>
      <w:r w:rsidR="00A04D48" w:rsidRPr="00666BDC">
        <w:rPr>
          <w:rFonts w:eastAsia="標楷體"/>
          <w:kern w:val="0"/>
          <w:sz w:val="28"/>
          <w:szCs w:val="28"/>
        </w:rPr>
        <w:t>，</w:t>
      </w:r>
      <w:r w:rsidRPr="00666BDC">
        <w:rPr>
          <w:rFonts w:eastAsia="標楷體"/>
          <w:kern w:val="0"/>
          <w:sz w:val="28"/>
          <w:szCs w:val="28"/>
        </w:rPr>
        <w:t>非辦公日便民服務時段為週六上午</w:t>
      </w:r>
      <w:r w:rsidRPr="00666BDC">
        <w:rPr>
          <w:rFonts w:eastAsia="標楷體"/>
          <w:kern w:val="0"/>
          <w:sz w:val="28"/>
          <w:szCs w:val="28"/>
        </w:rPr>
        <w:t>9</w:t>
      </w:r>
      <w:r w:rsidRPr="00666BDC">
        <w:rPr>
          <w:rFonts w:eastAsia="標楷體"/>
          <w:kern w:val="0"/>
          <w:sz w:val="28"/>
          <w:szCs w:val="28"/>
        </w:rPr>
        <w:t>時至</w:t>
      </w:r>
      <w:r w:rsidRPr="00666BDC">
        <w:rPr>
          <w:rFonts w:eastAsia="標楷體"/>
          <w:kern w:val="0"/>
          <w:sz w:val="28"/>
          <w:szCs w:val="28"/>
        </w:rPr>
        <w:t>12</w:t>
      </w:r>
      <w:r w:rsidRPr="00666BDC">
        <w:rPr>
          <w:rFonts w:eastAsia="標楷體"/>
          <w:kern w:val="0"/>
          <w:sz w:val="28"/>
          <w:szCs w:val="28"/>
        </w:rPr>
        <w:t>時。</w:t>
      </w:r>
      <w:r w:rsidR="00666BDC">
        <w:rPr>
          <w:rFonts w:eastAsia="標楷體" w:hint="eastAsia"/>
          <w:sz w:val="28"/>
          <w:szCs w:val="28"/>
        </w:rPr>
        <w:t>（</w:t>
      </w:r>
      <w:r w:rsidR="00443D23" w:rsidRPr="00666BDC">
        <w:rPr>
          <w:rFonts w:eastAsia="標楷體"/>
          <w:sz w:val="28"/>
          <w:szCs w:val="28"/>
        </w:rPr>
        <w:t>請依戶政事務所告知之時間為準</w:t>
      </w:r>
      <w:r w:rsidR="00666BDC">
        <w:rPr>
          <w:rFonts w:eastAsia="標楷體" w:hint="eastAsia"/>
          <w:sz w:val="28"/>
          <w:szCs w:val="28"/>
        </w:rPr>
        <w:t>）</w:t>
      </w:r>
    </w:p>
    <w:p w:rsidR="00443D23" w:rsidRPr="00666BDC" w:rsidRDefault="00BC055F" w:rsidP="00B231CE">
      <w:pPr>
        <w:numPr>
          <w:ilvl w:val="0"/>
          <w:numId w:val="17"/>
        </w:numPr>
        <w:spacing w:beforeLines="50" w:line="340" w:lineRule="exact"/>
        <w:ind w:left="357" w:hanging="357"/>
        <w:rPr>
          <w:rFonts w:eastAsia="標楷體"/>
          <w:sz w:val="28"/>
          <w:szCs w:val="28"/>
        </w:rPr>
      </w:pPr>
      <w:r w:rsidRPr="00666BDC">
        <w:rPr>
          <w:rFonts w:eastAsia="標楷體"/>
          <w:sz w:val="28"/>
          <w:szCs w:val="28"/>
        </w:rPr>
        <w:t>預約確認後請依該日期及時間準時到達</w:t>
      </w:r>
      <w:r w:rsidR="002D5B5F" w:rsidRPr="00666BDC">
        <w:rPr>
          <w:rFonts w:eastAsia="標楷體"/>
          <w:sz w:val="28"/>
          <w:szCs w:val="28"/>
        </w:rPr>
        <w:t>，如逾</w:t>
      </w:r>
      <w:r w:rsidR="002D5B5F" w:rsidRPr="00666BDC">
        <w:rPr>
          <w:rFonts w:eastAsia="標楷體"/>
          <w:sz w:val="28"/>
          <w:szCs w:val="28"/>
        </w:rPr>
        <w:t>30</w:t>
      </w:r>
      <w:r w:rsidR="002D5B5F" w:rsidRPr="00666BDC">
        <w:rPr>
          <w:rFonts w:eastAsia="標楷體"/>
          <w:sz w:val="28"/>
          <w:szCs w:val="28"/>
        </w:rPr>
        <w:t>分鐘者，即主動取消預約服務。</w:t>
      </w:r>
      <w:r w:rsidRPr="00666BDC">
        <w:rPr>
          <w:rFonts w:eastAsia="標楷體"/>
          <w:sz w:val="28"/>
          <w:szCs w:val="28"/>
        </w:rPr>
        <w:t>如預約後欲變更或取消，應</w:t>
      </w:r>
      <w:r w:rsidRPr="00666BDC">
        <w:rPr>
          <w:rFonts w:eastAsia="標楷體"/>
          <w:kern w:val="0"/>
          <w:sz w:val="28"/>
          <w:szCs w:val="28"/>
        </w:rPr>
        <w:t>於預約日前</w:t>
      </w:r>
      <w:r w:rsidR="005A0542" w:rsidRPr="00666BDC">
        <w:rPr>
          <w:rFonts w:eastAsia="標楷體"/>
          <w:kern w:val="0"/>
          <w:sz w:val="28"/>
          <w:szCs w:val="28"/>
        </w:rPr>
        <w:t>1</w:t>
      </w:r>
      <w:r w:rsidR="005A0542" w:rsidRPr="00666BDC">
        <w:rPr>
          <w:rFonts w:eastAsia="標楷體"/>
          <w:kern w:val="0"/>
          <w:sz w:val="28"/>
          <w:szCs w:val="28"/>
        </w:rPr>
        <w:t>個辦公</w:t>
      </w:r>
      <w:r w:rsidRPr="00666BDC">
        <w:rPr>
          <w:rFonts w:eastAsia="標楷體"/>
          <w:kern w:val="0"/>
          <w:sz w:val="28"/>
          <w:szCs w:val="28"/>
        </w:rPr>
        <w:t>日下午</w:t>
      </w:r>
      <w:r w:rsidRPr="00666BDC">
        <w:rPr>
          <w:rFonts w:eastAsia="標楷體"/>
          <w:kern w:val="0"/>
          <w:sz w:val="28"/>
          <w:szCs w:val="28"/>
        </w:rPr>
        <w:t>3</w:t>
      </w:r>
      <w:r w:rsidRPr="00666BDC">
        <w:rPr>
          <w:rFonts w:eastAsia="標楷體"/>
          <w:kern w:val="0"/>
          <w:sz w:val="28"/>
          <w:szCs w:val="28"/>
        </w:rPr>
        <w:t>時前告知</w:t>
      </w:r>
      <w:r w:rsidRPr="00666BDC">
        <w:rPr>
          <w:rFonts w:eastAsia="標楷體"/>
          <w:sz w:val="28"/>
          <w:szCs w:val="28"/>
        </w:rPr>
        <w:t>，</w:t>
      </w:r>
      <w:r w:rsidR="00443D23" w:rsidRPr="00666BDC">
        <w:rPr>
          <w:rFonts w:eastAsia="標楷體"/>
          <w:sz w:val="28"/>
          <w:szCs w:val="28"/>
        </w:rPr>
        <w:t>無故不到且未向戶政事務所取消預約者，將不再提供本項服務</w:t>
      </w:r>
      <w:r w:rsidRPr="00666BDC">
        <w:rPr>
          <w:rFonts w:eastAsia="標楷體"/>
          <w:sz w:val="28"/>
          <w:szCs w:val="28"/>
        </w:rPr>
        <w:t>。</w:t>
      </w:r>
    </w:p>
    <w:sectPr w:rsidR="00443D23" w:rsidRPr="00666BDC" w:rsidSect="007D0447">
      <w:footerReference w:type="default" r:id="rId8"/>
      <w:pgSz w:w="11906" w:h="16838" w:code="9"/>
      <w:pgMar w:top="907"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0A8" w:rsidRDefault="00C070A8" w:rsidP="00785ADD">
      <w:r>
        <w:separator/>
      </w:r>
    </w:p>
  </w:endnote>
  <w:endnote w:type="continuationSeparator" w:id="0">
    <w:p w:rsidR="00C070A8" w:rsidRDefault="00C070A8" w:rsidP="00785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42" w:rsidRDefault="00B231CE">
    <w:pPr>
      <w:pStyle w:val="a7"/>
      <w:jc w:val="center"/>
    </w:pPr>
    <w:r>
      <w:fldChar w:fldCharType="begin"/>
    </w:r>
    <w:r w:rsidR="005A0542">
      <w:instrText>PAGE   \* MERGEFORMAT</w:instrText>
    </w:r>
    <w:r>
      <w:fldChar w:fldCharType="separate"/>
    </w:r>
    <w:r w:rsidR="005E1304" w:rsidRPr="005E1304">
      <w:rPr>
        <w:noProof/>
        <w:lang w:val="zh-TW" w:eastAsia="zh-TW"/>
      </w:rPr>
      <w:t>2</w:t>
    </w:r>
    <w:r>
      <w:fldChar w:fldCharType="end"/>
    </w:r>
  </w:p>
  <w:p w:rsidR="005A0542" w:rsidRDefault="005A054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0A8" w:rsidRDefault="00C070A8" w:rsidP="00785ADD">
      <w:r>
        <w:separator/>
      </w:r>
    </w:p>
  </w:footnote>
  <w:footnote w:type="continuationSeparator" w:id="0">
    <w:p w:rsidR="00C070A8" w:rsidRDefault="00C070A8" w:rsidP="00785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3820"/>
    <w:multiLevelType w:val="multilevel"/>
    <w:tmpl w:val="A67C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035A7"/>
    <w:multiLevelType w:val="hybridMultilevel"/>
    <w:tmpl w:val="6772D8C8"/>
    <w:lvl w:ilvl="0" w:tplc="32B23314">
      <w:start w:val="1"/>
      <w:numFmt w:val="taiwaneseCountingThousand"/>
      <w:lvlText w:val="（%1）"/>
      <w:lvlJc w:val="left"/>
      <w:pPr>
        <w:ind w:left="998" w:hanging="720"/>
      </w:pPr>
      <w:rPr>
        <w:rFonts w:hint="default"/>
        <w:b w:val="0"/>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
    <w:nsid w:val="108D2D79"/>
    <w:multiLevelType w:val="multilevel"/>
    <w:tmpl w:val="53D0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F50C9"/>
    <w:multiLevelType w:val="multilevel"/>
    <w:tmpl w:val="003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C2CA1"/>
    <w:multiLevelType w:val="multilevel"/>
    <w:tmpl w:val="B198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B5891"/>
    <w:multiLevelType w:val="multilevel"/>
    <w:tmpl w:val="D948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348C1"/>
    <w:multiLevelType w:val="hybridMultilevel"/>
    <w:tmpl w:val="48740E60"/>
    <w:lvl w:ilvl="0" w:tplc="A3C2CE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8D3DB7"/>
    <w:multiLevelType w:val="multilevel"/>
    <w:tmpl w:val="BF8A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4B6260"/>
    <w:multiLevelType w:val="multilevel"/>
    <w:tmpl w:val="82DC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54BC3"/>
    <w:multiLevelType w:val="multilevel"/>
    <w:tmpl w:val="587A9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B52725"/>
    <w:multiLevelType w:val="multilevel"/>
    <w:tmpl w:val="05C0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7C2004"/>
    <w:multiLevelType w:val="hybridMultilevel"/>
    <w:tmpl w:val="6772D8C8"/>
    <w:lvl w:ilvl="0" w:tplc="32B23314">
      <w:start w:val="1"/>
      <w:numFmt w:val="taiwaneseCountingThousand"/>
      <w:lvlText w:val="（%1）"/>
      <w:lvlJc w:val="left"/>
      <w:pPr>
        <w:ind w:left="998" w:hanging="720"/>
      </w:pPr>
      <w:rPr>
        <w:rFonts w:hint="default"/>
        <w:b w:val="0"/>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2">
    <w:nsid w:val="5C131D66"/>
    <w:multiLevelType w:val="multilevel"/>
    <w:tmpl w:val="F658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22B67"/>
    <w:multiLevelType w:val="multilevel"/>
    <w:tmpl w:val="7488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A7A0D"/>
    <w:multiLevelType w:val="hybridMultilevel"/>
    <w:tmpl w:val="6772D8C8"/>
    <w:lvl w:ilvl="0" w:tplc="32B23314">
      <w:start w:val="1"/>
      <w:numFmt w:val="taiwaneseCountingThousand"/>
      <w:lvlText w:val="（%1）"/>
      <w:lvlJc w:val="left"/>
      <w:pPr>
        <w:ind w:left="1571" w:hanging="72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68C356FF"/>
    <w:multiLevelType w:val="hybridMultilevel"/>
    <w:tmpl w:val="6794F318"/>
    <w:lvl w:ilvl="0" w:tplc="ACEC46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9BF234A"/>
    <w:multiLevelType w:val="hybridMultilevel"/>
    <w:tmpl w:val="0ED420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D245EE0"/>
    <w:multiLevelType w:val="multilevel"/>
    <w:tmpl w:val="1A4E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38195F"/>
    <w:multiLevelType w:val="hybridMultilevel"/>
    <w:tmpl w:val="6772D8C8"/>
    <w:lvl w:ilvl="0" w:tplc="32B23314">
      <w:start w:val="1"/>
      <w:numFmt w:val="taiwaneseCountingThousand"/>
      <w:lvlText w:val="（%1）"/>
      <w:lvlJc w:val="left"/>
      <w:pPr>
        <w:ind w:left="998" w:hanging="720"/>
      </w:pPr>
      <w:rPr>
        <w:rFonts w:hint="default"/>
        <w:b w:val="0"/>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9">
    <w:nsid w:val="7175738D"/>
    <w:multiLevelType w:val="multilevel"/>
    <w:tmpl w:val="613A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573634"/>
    <w:multiLevelType w:val="hybridMultilevel"/>
    <w:tmpl w:val="81AAEE94"/>
    <w:lvl w:ilvl="0" w:tplc="14B6DCC8">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1">
    <w:nsid w:val="778D381C"/>
    <w:multiLevelType w:val="multilevel"/>
    <w:tmpl w:val="A012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053683"/>
    <w:multiLevelType w:val="multilevel"/>
    <w:tmpl w:val="F0E8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C576A2"/>
    <w:multiLevelType w:val="multilevel"/>
    <w:tmpl w:val="DB8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3"/>
  </w:num>
  <w:num w:numId="4">
    <w:abstractNumId w:val="4"/>
  </w:num>
  <w:num w:numId="5">
    <w:abstractNumId w:val="2"/>
  </w:num>
  <w:num w:numId="6">
    <w:abstractNumId w:val="19"/>
  </w:num>
  <w:num w:numId="7">
    <w:abstractNumId w:val="12"/>
  </w:num>
  <w:num w:numId="8">
    <w:abstractNumId w:val="13"/>
  </w:num>
  <w:num w:numId="9">
    <w:abstractNumId w:val="3"/>
  </w:num>
  <w:num w:numId="10">
    <w:abstractNumId w:val="21"/>
  </w:num>
  <w:num w:numId="11">
    <w:abstractNumId w:val="9"/>
  </w:num>
  <w:num w:numId="12">
    <w:abstractNumId w:val="22"/>
  </w:num>
  <w:num w:numId="13">
    <w:abstractNumId w:val="5"/>
  </w:num>
  <w:num w:numId="14">
    <w:abstractNumId w:val="17"/>
  </w:num>
  <w:num w:numId="15">
    <w:abstractNumId w:val="10"/>
  </w:num>
  <w:num w:numId="16">
    <w:abstractNumId w:val="8"/>
  </w:num>
  <w:num w:numId="17">
    <w:abstractNumId w:val="15"/>
  </w:num>
  <w:num w:numId="18">
    <w:abstractNumId w:val="16"/>
  </w:num>
  <w:num w:numId="19">
    <w:abstractNumId w:val="6"/>
  </w:num>
  <w:num w:numId="20">
    <w:abstractNumId w:val="20"/>
  </w:num>
  <w:num w:numId="21">
    <w:abstractNumId w:val="14"/>
  </w:num>
  <w:num w:numId="22">
    <w:abstractNumId w:val="1"/>
  </w:num>
  <w:num w:numId="23">
    <w:abstractNumId w:val="18"/>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AEC"/>
    <w:rsid w:val="00003703"/>
    <w:rsid w:val="00007BAD"/>
    <w:rsid w:val="0003465C"/>
    <w:rsid w:val="00061B6C"/>
    <w:rsid w:val="00062A17"/>
    <w:rsid w:val="0008249C"/>
    <w:rsid w:val="000B30F4"/>
    <w:rsid w:val="000B5319"/>
    <w:rsid w:val="000D214D"/>
    <w:rsid w:val="001048A7"/>
    <w:rsid w:val="00113FA1"/>
    <w:rsid w:val="00135244"/>
    <w:rsid w:val="00141794"/>
    <w:rsid w:val="00170795"/>
    <w:rsid w:val="00190F5B"/>
    <w:rsid w:val="001B0B25"/>
    <w:rsid w:val="001C6B47"/>
    <w:rsid w:val="00204795"/>
    <w:rsid w:val="002106F2"/>
    <w:rsid w:val="00221967"/>
    <w:rsid w:val="0024160D"/>
    <w:rsid w:val="00253265"/>
    <w:rsid w:val="00263A46"/>
    <w:rsid w:val="002758EC"/>
    <w:rsid w:val="00283DBE"/>
    <w:rsid w:val="002A0026"/>
    <w:rsid w:val="002B3D3F"/>
    <w:rsid w:val="002D5B5F"/>
    <w:rsid w:val="002E2AE6"/>
    <w:rsid w:val="003230C5"/>
    <w:rsid w:val="00324C09"/>
    <w:rsid w:val="003304B6"/>
    <w:rsid w:val="0033270C"/>
    <w:rsid w:val="00346255"/>
    <w:rsid w:val="003501A9"/>
    <w:rsid w:val="00351EA2"/>
    <w:rsid w:val="003733D4"/>
    <w:rsid w:val="00397E3A"/>
    <w:rsid w:val="003D04D5"/>
    <w:rsid w:val="00443D23"/>
    <w:rsid w:val="00467B8B"/>
    <w:rsid w:val="00471764"/>
    <w:rsid w:val="0047338F"/>
    <w:rsid w:val="004C2006"/>
    <w:rsid w:val="004E1DC3"/>
    <w:rsid w:val="004E452C"/>
    <w:rsid w:val="00513220"/>
    <w:rsid w:val="005172EF"/>
    <w:rsid w:val="00546E6B"/>
    <w:rsid w:val="005627D1"/>
    <w:rsid w:val="00575AE8"/>
    <w:rsid w:val="005928B9"/>
    <w:rsid w:val="0059473D"/>
    <w:rsid w:val="005A0542"/>
    <w:rsid w:val="005E1304"/>
    <w:rsid w:val="005E4553"/>
    <w:rsid w:val="005E50E7"/>
    <w:rsid w:val="005F4516"/>
    <w:rsid w:val="00637E02"/>
    <w:rsid w:val="00666BDC"/>
    <w:rsid w:val="006B39B3"/>
    <w:rsid w:val="006C1BDD"/>
    <w:rsid w:val="006C231B"/>
    <w:rsid w:val="006D13FD"/>
    <w:rsid w:val="006E1E6B"/>
    <w:rsid w:val="006E49BA"/>
    <w:rsid w:val="007023DE"/>
    <w:rsid w:val="007062DA"/>
    <w:rsid w:val="0070797D"/>
    <w:rsid w:val="00714B56"/>
    <w:rsid w:val="0072619A"/>
    <w:rsid w:val="0074746A"/>
    <w:rsid w:val="007644E0"/>
    <w:rsid w:val="00785ADD"/>
    <w:rsid w:val="007A0F29"/>
    <w:rsid w:val="007A2E95"/>
    <w:rsid w:val="007B4985"/>
    <w:rsid w:val="007C5987"/>
    <w:rsid w:val="007D0447"/>
    <w:rsid w:val="00820106"/>
    <w:rsid w:val="008319B2"/>
    <w:rsid w:val="008439FF"/>
    <w:rsid w:val="008545BD"/>
    <w:rsid w:val="00860EDE"/>
    <w:rsid w:val="00870607"/>
    <w:rsid w:val="00873462"/>
    <w:rsid w:val="008779F9"/>
    <w:rsid w:val="00890964"/>
    <w:rsid w:val="0089796D"/>
    <w:rsid w:val="008B455F"/>
    <w:rsid w:val="008C22EC"/>
    <w:rsid w:val="008C7DEC"/>
    <w:rsid w:val="008D0448"/>
    <w:rsid w:val="0096494B"/>
    <w:rsid w:val="009850ED"/>
    <w:rsid w:val="009A4B1D"/>
    <w:rsid w:val="009A4FCF"/>
    <w:rsid w:val="009B65BF"/>
    <w:rsid w:val="009D019A"/>
    <w:rsid w:val="009F54D5"/>
    <w:rsid w:val="00A04D48"/>
    <w:rsid w:val="00A06919"/>
    <w:rsid w:val="00A26638"/>
    <w:rsid w:val="00A31621"/>
    <w:rsid w:val="00A6279A"/>
    <w:rsid w:val="00AB1A69"/>
    <w:rsid w:val="00AC085C"/>
    <w:rsid w:val="00AF0625"/>
    <w:rsid w:val="00AF6E79"/>
    <w:rsid w:val="00B16959"/>
    <w:rsid w:val="00B231CE"/>
    <w:rsid w:val="00B27ACF"/>
    <w:rsid w:val="00B43E00"/>
    <w:rsid w:val="00B74554"/>
    <w:rsid w:val="00B8271D"/>
    <w:rsid w:val="00B82D05"/>
    <w:rsid w:val="00B94BCE"/>
    <w:rsid w:val="00B974AC"/>
    <w:rsid w:val="00BA32B3"/>
    <w:rsid w:val="00BB5953"/>
    <w:rsid w:val="00BC055F"/>
    <w:rsid w:val="00BF4560"/>
    <w:rsid w:val="00BF7A8F"/>
    <w:rsid w:val="00C03055"/>
    <w:rsid w:val="00C070A8"/>
    <w:rsid w:val="00C10CDB"/>
    <w:rsid w:val="00C217B3"/>
    <w:rsid w:val="00C25C0A"/>
    <w:rsid w:val="00C4308F"/>
    <w:rsid w:val="00C60A08"/>
    <w:rsid w:val="00C71DFC"/>
    <w:rsid w:val="00C80E6C"/>
    <w:rsid w:val="00CA17AF"/>
    <w:rsid w:val="00CA767A"/>
    <w:rsid w:val="00CE326D"/>
    <w:rsid w:val="00CF594F"/>
    <w:rsid w:val="00D15111"/>
    <w:rsid w:val="00D21872"/>
    <w:rsid w:val="00D34CCC"/>
    <w:rsid w:val="00D35332"/>
    <w:rsid w:val="00D4033B"/>
    <w:rsid w:val="00D47971"/>
    <w:rsid w:val="00D53AEC"/>
    <w:rsid w:val="00D55C1D"/>
    <w:rsid w:val="00D56614"/>
    <w:rsid w:val="00D579DA"/>
    <w:rsid w:val="00D73C68"/>
    <w:rsid w:val="00D77220"/>
    <w:rsid w:val="00D873CE"/>
    <w:rsid w:val="00DB3D22"/>
    <w:rsid w:val="00DC0A5F"/>
    <w:rsid w:val="00DD2002"/>
    <w:rsid w:val="00DE1D89"/>
    <w:rsid w:val="00E03478"/>
    <w:rsid w:val="00E16A48"/>
    <w:rsid w:val="00E20415"/>
    <w:rsid w:val="00E2794C"/>
    <w:rsid w:val="00E44355"/>
    <w:rsid w:val="00E735F7"/>
    <w:rsid w:val="00E96273"/>
    <w:rsid w:val="00ED7FA5"/>
    <w:rsid w:val="00ED7FFA"/>
    <w:rsid w:val="00EE0123"/>
    <w:rsid w:val="00F05361"/>
    <w:rsid w:val="00F14E50"/>
    <w:rsid w:val="00F73E17"/>
    <w:rsid w:val="00FA6F9E"/>
    <w:rsid w:val="00FD7B00"/>
    <w:rsid w:val="00FF33EA"/>
    <w:rsid w:val="00FF5D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C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47"/>
    <w:rPr>
      <w:rFonts w:ascii="Arial" w:hAnsi="Arial" w:cs="Arial" w:hint="default"/>
      <w:strike w:val="0"/>
      <w:dstrike w:val="0"/>
      <w:color w:val="B50A00"/>
      <w:sz w:val="26"/>
      <w:szCs w:val="26"/>
      <w:u w:val="none"/>
      <w:effect w:val="none"/>
    </w:rPr>
  </w:style>
  <w:style w:type="paragraph" w:customStyle="1" w:styleId="t11b">
    <w:name w:val="t11b"/>
    <w:basedOn w:val="a"/>
    <w:rsid w:val="007D0447"/>
    <w:pPr>
      <w:widowControl/>
      <w:pBdr>
        <w:top w:val="single" w:sz="8" w:space="0" w:color="CACACA"/>
        <w:left w:val="single" w:sz="8" w:space="0" w:color="CACACA"/>
        <w:bottom w:val="single" w:sz="8" w:space="0" w:color="CACACA"/>
        <w:right w:val="single" w:sz="8" w:space="0" w:color="CACACA"/>
      </w:pBdr>
      <w:shd w:val="clear" w:color="auto" w:fill="FFFFFF"/>
      <w:spacing w:before="100" w:beforeAutospacing="1" w:after="100" w:afterAutospacing="1"/>
    </w:pPr>
    <w:rPr>
      <w:rFonts w:ascii="Arial" w:hAnsi="Arial" w:cs="Arial"/>
      <w:color w:val="990000"/>
      <w:spacing w:val="20"/>
      <w:kern w:val="0"/>
      <w:sz w:val="26"/>
      <w:szCs w:val="26"/>
    </w:rPr>
  </w:style>
  <w:style w:type="paragraph" w:styleId="a4">
    <w:name w:val="Balloon Text"/>
    <w:basedOn w:val="a"/>
    <w:semiHidden/>
    <w:rsid w:val="00C217B3"/>
    <w:rPr>
      <w:rFonts w:ascii="Arial" w:hAnsi="Arial"/>
      <w:sz w:val="18"/>
      <w:szCs w:val="18"/>
    </w:rPr>
  </w:style>
  <w:style w:type="paragraph" w:styleId="a5">
    <w:name w:val="header"/>
    <w:basedOn w:val="a"/>
    <w:link w:val="a6"/>
    <w:uiPriority w:val="99"/>
    <w:unhideWhenUsed/>
    <w:rsid w:val="00785ADD"/>
    <w:pPr>
      <w:tabs>
        <w:tab w:val="center" w:pos="4153"/>
        <w:tab w:val="right" w:pos="8306"/>
      </w:tabs>
      <w:snapToGrid w:val="0"/>
    </w:pPr>
    <w:rPr>
      <w:sz w:val="20"/>
      <w:szCs w:val="20"/>
      <w:lang/>
    </w:rPr>
  </w:style>
  <w:style w:type="character" w:customStyle="1" w:styleId="a6">
    <w:name w:val="頁首 字元"/>
    <w:link w:val="a5"/>
    <w:uiPriority w:val="99"/>
    <w:rsid w:val="00785ADD"/>
    <w:rPr>
      <w:kern w:val="2"/>
    </w:rPr>
  </w:style>
  <w:style w:type="paragraph" w:styleId="a7">
    <w:name w:val="footer"/>
    <w:basedOn w:val="a"/>
    <w:link w:val="a8"/>
    <w:uiPriority w:val="99"/>
    <w:unhideWhenUsed/>
    <w:rsid w:val="00785ADD"/>
    <w:pPr>
      <w:tabs>
        <w:tab w:val="center" w:pos="4153"/>
        <w:tab w:val="right" w:pos="8306"/>
      </w:tabs>
      <w:snapToGrid w:val="0"/>
    </w:pPr>
    <w:rPr>
      <w:sz w:val="20"/>
      <w:szCs w:val="20"/>
      <w:lang/>
    </w:rPr>
  </w:style>
  <w:style w:type="character" w:customStyle="1" w:styleId="a8">
    <w:name w:val="頁尾 字元"/>
    <w:link w:val="a7"/>
    <w:uiPriority w:val="99"/>
    <w:rsid w:val="00785ADD"/>
    <w:rPr>
      <w:kern w:val="2"/>
    </w:rPr>
  </w:style>
  <w:style w:type="character" w:customStyle="1" w:styleId="dialogtext1">
    <w:name w:val="dialog_text1"/>
    <w:rsid w:val="00C80E6C"/>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47"/>
    <w:rPr>
      <w:rFonts w:ascii="Arial" w:hAnsi="Arial" w:cs="Arial" w:hint="default"/>
      <w:strike w:val="0"/>
      <w:dstrike w:val="0"/>
      <w:color w:val="B50A00"/>
      <w:sz w:val="26"/>
      <w:szCs w:val="26"/>
      <w:u w:val="none"/>
      <w:effect w:val="none"/>
    </w:rPr>
  </w:style>
  <w:style w:type="paragraph" w:customStyle="1" w:styleId="t11b">
    <w:name w:val="t11b"/>
    <w:basedOn w:val="a"/>
    <w:rsid w:val="007D0447"/>
    <w:pPr>
      <w:widowControl/>
      <w:pBdr>
        <w:top w:val="single" w:sz="8" w:space="0" w:color="CACACA"/>
        <w:left w:val="single" w:sz="8" w:space="0" w:color="CACACA"/>
        <w:bottom w:val="single" w:sz="8" w:space="0" w:color="CACACA"/>
        <w:right w:val="single" w:sz="8" w:space="0" w:color="CACACA"/>
      </w:pBdr>
      <w:shd w:val="clear" w:color="auto" w:fill="FFFFFF"/>
      <w:spacing w:before="100" w:beforeAutospacing="1" w:after="100" w:afterAutospacing="1"/>
    </w:pPr>
    <w:rPr>
      <w:rFonts w:ascii="Arial" w:hAnsi="Arial" w:cs="Arial"/>
      <w:color w:val="990000"/>
      <w:spacing w:val="20"/>
      <w:kern w:val="0"/>
      <w:sz w:val="26"/>
      <w:szCs w:val="26"/>
    </w:rPr>
  </w:style>
  <w:style w:type="paragraph" w:styleId="a4">
    <w:name w:val="Balloon Text"/>
    <w:basedOn w:val="a"/>
    <w:semiHidden/>
    <w:rsid w:val="00C217B3"/>
    <w:rPr>
      <w:rFonts w:ascii="Arial" w:hAnsi="Arial"/>
      <w:sz w:val="18"/>
      <w:szCs w:val="18"/>
    </w:rPr>
  </w:style>
  <w:style w:type="paragraph" w:styleId="a5">
    <w:name w:val="header"/>
    <w:basedOn w:val="a"/>
    <w:link w:val="a6"/>
    <w:uiPriority w:val="99"/>
    <w:unhideWhenUsed/>
    <w:rsid w:val="00785ADD"/>
    <w:pPr>
      <w:tabs>
        <w:tab w:val="center" w:pos="4153"/>
        <w:tab w:val="right" w:pos="8306"/>
      </w:tabs>
      <w:snapToGrid w:val="0"/>
    </w:pPr>
    <w:rPr>
      <w:sz w:val="20"/>
      <w:szCs w:val="20"/>
      <w:lang w:val="x-none" w:eastAsia="x-none"/>
    </w:rPr>
  </w:style>
  <w:style w:type="character" w:customStyle="1" w:styleId="a6">
    <w:name w:val="頁首 字元"/>
    <w:link w:val="a5"/>
    <w:uiPriority w:val="99"/>
    <w:rsid w:val="00785ADD"/>
    <w:rPr>
      <w:kern w:val="2"/>
    </w:rPr>
  </w:style>
  <w:style w:type="paragraph" w:styleId="a7">
    <w:name w:val="footer"/>
    <w:basedOn w:val="a"/>
    <w:link w:val="a8"/>
    <w:uiPriority w:val="99"/>
    <w:unhideWhenUsed/>
    <w:rsid w:val="00785ADD"/>
    <w:pPr>
      <w:tabs>
        <w:tab w:val="center" w:pos="4153"/>
        <w:tab w:val="right" w:pos="8306"/>
      </w:tabs>
      <w:snapToGrid w:val="0"/>
    </w:pPr>
    <w:rPr>
      <w:sz w:val="20"/>
      <w:szCs w:val="20"/>
      <w:lang w:val="x-none" w:eastAsia="x-none"/>
    </w:rPr>
  </w:style>
  <w:style w:type="character" w:customStyle="1" w:styleId="a8">
    <w:name w:val="頁尾 字元"/>
    <w:link w:val="a7"/>
    <w:uiPriority w:val="99"/>
    <w:rsid w:val="00785ADD"/>
    <w:rPr>
      <w:kern w:val="2"/>
    </w:rPr>
  </w:style>
  <w:style w:type="character" w:customStyle="1" w:styleId="dialogtext1">
    <w:name w:val="dialog_text1"/>
    <w:rsid w:val="00C80E6C"/>
    <w:rPr>
      <w:rFonts w:ascii="sөũ" w:hAnsi="sөũ" w:hint="default"/>
      <w:color w:val="000000"/>
      <w:sz w:val="24"/>
      <w:szCs w:val="24"/>
    </w:rPr>
  </w:style>
</w:styles>
</file>

<file path=word/webSettings.xml><?xml version="1.0" encoding="utf-8"?>
<w:webSettings xmlns:r="http://schemas.openxmlformats.org/officeDocument/2006/relationships" xmlns:w="http://schemas.openxmlformats.org/wordprocessingml/2006/main">
  <w:divs>
    <w:div w:id="15722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4ACF4-5B90-43D9-B0C9-7EB39F93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台中縣太平市戶政事務所受理非辦公日申辦結婚登記預約注意事項</dc:title>
  <dc:creator>User</dc:creator>
  <cp:lastModifiedBy>owner</cp:lastModifiedBy>
  <cp:revision>2</cp:revision>
  <cp:lastPrinted>2013-11-26T03:00:00Z</cp:lastPrinted>
  <dcterms:created xsi:type="dcterms:W3CDTF">2013-12-24T02:46:00Z</dcterms:created>
  <dcterms:modified xsi:type="dcterms:W3CDTF">2013-12-24T02:46:00Z</dcterms:modified>
</cp:coreProperties>
</file>